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06" w:rsidRPr="00720E5E" w:rsidRDefault="004A6C06" w:rsidP="004A6C06">
      <w:pPr>
        <w:jc w:val="center"/>
        <w:rPr>
          <w:rFonts w:cs="Arial"/>
          <w:b/>
          <w:sz w:val="24"/>
        </w:rPr>
      </w:pPr>
      <w:bookmarkStart w:id="0" w:name="_GoBack"/>
      <w:bookmarkEnd w:id="0"/>
      <w:r w:rsidRPr="00720E5E">
        <w:rPr>
          <w:rFonts w:cs="Arial"/>
          <w:b/>
          <w:sz w:val="24"/>
        </w:rPr>
        <w:t>Die Rollenmatrix im MME-Studiengang</w:t>
      </w:r>
    </w:p>
    <w:p w:rsidR="000B04DE" w:rsidRDefault="004A6C06" w:rsidP="000B04DE">
      <w:pPr>
        <w:pStyle w:val="StandardWeb"/>
        <w:rPr>
          <w:rFonts w:ascii="Arial" w:hAnsi="Arial" w:cs="Arial"/>
          <w:sz w:val="22"/>
          <w:szCs w:val="22"/>
        </w:rPr>
      </w:pPr>
      <w:r w:rsidRPr="00720E5E">
        <w:rPr>
          <w:rFonts w:ascii="Arial" w:hAnsi="Arial" w:cs="Arial"/>
          <w:sz w:val="22"/>
          <w:szCs w:val="22"/>
        </w:rPr>
        <w:t xml:space="preserve">Der Studiengang möchte </w:t>
      </w:r>
      <w:r w:rsidR="009B6AC8">
        <w:rPr>
          <w:rFonts w:ascii="Arial" w:hAnsi="Arial" w:cs="Arial"/>
          <w:sz w:val="22"/>
          <w:szCs w:val="22"/>
        </w:rPr>
        <w:t>Sie</w:t>
      </w:r>
      <w:r w:rsidRPr="00720E5E">
        <w:rPr>
          <w:rFonts w:ascii="Arial" w:hAnsi="Arial" w:cs="Arial"/>
          <w:sz w:val="22"/>
          <w:szCs w:val="22"/>
        </w:rPr>
        <w:t xml:space="preserve"> zu einem/</w:t>
      </w:r>
      <w:r>
        <w:rPr>
          <w:rFonts w:ascii="Arial" w:hAnsi="Arial" w:cs="Arial"/>
          <w:sz w:val="22"/>
          <w:szCs w:val="22"/>
        </w:rPr>
        <w:t>-</w:t>
      </w:r>
      <w:r w:rsidRPr="00720E5E">
        <w:rPr>
          <w:rFonts w:ascii="Arial" w:hAnsi="Arial" w:cs="Arial"/>
          <w:sz w:val="22"/>
          <w:szCs w:val="22"/>
        </w:rPr>
        <w:t>r Experten/</w:t>
      </w:r>
      <w:r>
        <w:rPr>
          <w:rFonts w:ascii="Arial" w:hAnsi="Arial" w:cs="Arial"/>
          <w:sz w:val="22"/>
          <w:szCs w:val="22"/>
        </w:rPr>
        <w:t>-</w:t>
      </w:r>
      <w:r w:rsidRPr="00720E5E">
        <w:rPr>
          <w:rFonts w:ascii="Arial" w:hAnsi="Arial" w:cs="Arial"/>
          <w:sz w:val="22"/>
          <w:szCs w:val="22"/>
        </w:rPr>
        <w:t>in in der medizinischen Ausbildung qualifizieren.</w:t>
      </w:r>
      <w:r>
        <w:rPr>
          <w:rFonts w:ascii="Arial" w:hAnsi="Arial" w:cs="Arial"/>
          <w:sz w:val="22"/>
          <w:szCs w:val="22"/>
        </w:rPr>
        <w:t xml:space="preserve"> Um diese Entwicklung optimal zu unterstützen</w:t>
      </w:r>
      <w:r w:rsidR="009B6AC8">
        <w:rPr>
          <w:rFonts w:ascii="Arial" w:hAnsi="Arial" w:cs="Arial"/>
          <w:sz w:val="22"/>
          <w:szCs w:val="22"/>
        </w:rPr>
        <w:t>,</w:t>
      </w:r>
      <w:r>
        <w:rPr>
          <w:rFonts w:ascii="Arial" w:hAnsi="Arial" w:cs="Arial"/>
          <w:sz w:val="22"/>
          <w:szCs w:val="22"/>
        </w:rPr>
        <w:t xml:space="preserve"> </w:t>
      </w:r>
      <w:r w:rsidR="000B04DE" w:rsidRPr="000B04DE">
        <w:rPr>
          <w:rFonts w:ascii="Arial" w:hAnsi="Arial" w:cs="Arial"/>
          <w:sz w:val="22"/>
          <w:szCs w:val="22"/>
        </w:rPr>
        <w:t xml:space="preserve">arbeiten </w:t>
      </w:r>
      <w:r w:rsidR="000B04DE">
        <w:rPr>
          <w:rFonts w:ascii="Arial" w:hAnsi="Arial" w:cs="Arial"/>
          <w:sz w:val="22"/>
          <w:szCs w:val="22"/>
        </w:rPr>
        <w:t xml:space="preserve">wir </w:t>
      </w:r>
      <w:r w:rsidR="000B04DE" w:rsidRPr="000B04DE">
        <w:rPr>
          <w:rFonts w:ascii="Arial" w:hAnsi="Arial" w:cs="Arial"/>
          <w:sz w:val="22"/>
          <w:szCs w:val="22"/>
        </w:rPr>
        <w:t>im MME mit eine</w:t>
      </w:r>
      <w:r w:rsidR="000B04DE">
        <w:rPr>
          <w:rFonts w:ascii="Arial" w:hAnsi="Arial" w:cs="Arial"/>
          <w:sz w:val="22"/>
          <w:szCs w:val="22"/>
        </w:rPr>
        <w:t>r</w:t>
      </w:r>
      <w:r w:rsidR="000B04DE" w:rsidRPr="000B04DE">
        <w:rPr>
          <w:rFonts w:ascii="Arial" w:hAnsi="Arial" w:cs="Arial"/>
          <w:sz w:val="22"/>
          <w:szCs w:val="22"/>
        </w:rPr>
        <w:t xml:space="preserve"> kompetenzorientierte</w:t>
      </w:r>
      <w:r w:rsidR="000B04DE">
        <w:rPr>
          <w:rFonts w:ascii="Arial" w:hAnsi="Arial" w:cs="Arial"/>
          <w:sz w:val="22"/>
          <w:szCs w:val="22"/>
        </w:rPr>
        <w:t>n</w:t>
      </w:r>
      <w:r w:rsidR="000B04DE" w:rsidRPr="000B04DE">
        <w:rPr>
          <w:rFonts w:ascii="Arial" w:hAnsi="Arial" w:cs="Arial"/>
          <w:sz w:val="22"/>
          <w:szCs w:val="22"/>
        </w:rPr>
        <w:t xml:space="preserve"> Rollenm</w:t>
      </w:r>
      <w:r w:rsidR="000B04DE">
        <w:rPr>
          <w:rFonts w:ascii="Arial" w:hAnsi="Arial" w:cs="Arial"/>
          <w:sz w:val="22"/>
          <w:szCs w:val="22"/>
        </w:rPr>
        <w:t>atrix</w:t>
      </w:r>
      <w:r w:rsidR="000B04DE" w:rsidRPr="000B04DE">
        <w:rPr>
          <w:rFonts w:ascii="Arial" w:hAnsi="Arial" w:cs="Arial"/>
          <w:sz w:val="22"/>
          <w:szCs w:val="22"/>
        </w:rPr>
        <w:t xml:space="preserve">, </w:t>
      </w:r>
      <w:r w:rsidR="000B04DE">
        <w:rPr>
          <w:rFonts w:ascii="Arial" w:hAnsi="Arial" w:cs="Arial"/>
          <w:sz w:val="22"/>
          <w:szCs w:val="22"/>
        </w:rPr>
        <w:t>d</w:t>
      </w:r>
      <w:r w:rsidR="009B6AC8">
        <w:rPr>
          <w:rFonts w:ascii="Arial" w:hAnsi="Arial" w:cs="Arial"/>
          <w:sz w:val="22"/>
          <w:szCs w:val="22"/>
        </w:rPr>
        <w:t>ie</w:t>
      </w:r>
      <w:r w:rsidR="000B04DE">
        <w:rPr>
          <w:rFonts w:ascii="Arial" w:hAnsi="Arial" w:cs="Arial"/>
          <w:sz w:val="22"/>
          <w:szCs w:val="22"/>
        </w:rPr>
        <w:t xml:space="preserve"> auf dem </w:t>
      </w:r>
      <w:hyperlink r:id="rId9" w:history="1">
        <w:r w:rsidR="000B04DE" w:rsidRPr="00720E5E">
          <w:rPr>
            <w:rStyle w:val="Hyperlink"/>
            <w:rFonts w:ascii="Arial" w:hAnsi="Arial" w:cs="Arial"/>
            <w:color w:val="auto"/>
            <w:sz w:val="22"/>
            <w:szCs w:val="22"/>
            <w:u w:val="none"/>
          </w:rPr>
          <w:t>CanMEDS-Rollenkonzept</w:t>
        </w:r>
      </w:hyperlink>
      <w:r w:rsidR="000B04DE">
        <w:rPr>
          <w:rStyle w:val="Funotenzeichen"/>
          <w:rFonts w:ascii="Arial" w:hAnsi="Arial" w:cs="Arial"/>
          <w:sz w:val="22"/>
          <w:szCs w:val="22"/>
        </w:rPr>
        <w:footnoteReference w:id="1"/>
      </w:r>
      <w:r w:rsidR="000B04DE" w:rsidRPr="00720E5E">
        <w:rPr>
          <w:rFonts w:ascii="Arial" w:hAnsi="Arial" w:cs="Arial"/>
          <w:sz w:val="22"/>
          <w:szCs w:val="22"/>
        </w:rPr>
        <w:t xml:space="preserve"> basiert</w:t>
      </w:r>
      <w:r w:rsidR="000B04DE">
        <w:rPr>
          <w:rFonts w:ascii="Arial" w:hAnsi="Arial" w:cs="Arial"/>
          <w:sz w:val="22"/>
          <w:szCs w:val="22"/>
        </w:rPr>
        <w:t>.</w:t>
      </w:r>
      <w:r w:rsidR="000B04DE" w:rsidRPr="000B04DE">
        <w:rPr>
          <w:rFonts w:ascii="Arial" w:hAnsi="Arial" w:cs="Arial"/>
          <w:sz w:val="22"/>
          <w:szCs w:val="22"/>
        </w:rPr>
        <w:t xml:space="preserve"> </w:t>
      </w:r>
    </w:p>
    <w:p w:rsidR="000B04DE" w:rsidRPr="000B04DE" w:rsidRDefault="000B04DE" w:rsidP="000B04DE">
      <w:pPr>
        <w:pStyle w:val="StandardWeb"/>
        <w:rPr>
          <w:rFonts w:ascii="Arial" w:hAnsi="Arial" w:cs="Arial"/>
          <w:sz w:val="22"/>
          <w:szCs w:val="22"/>
        </w:rPr>
      </w:pPr>
      <w:r>
        <w:rPr>
          <w:rFonts w:ascii="Arial" w:hAnsi="Arial" w:cs="Arial"/>
          <w:sz w:val="22"/>
          <w:szCs w:val="22"/>
        </w:rPr>
        <w:t>Die Rollenmatrix begleitet</w:t>
      </w:r>
      <w:r w:rsidRPr="000B04DE">
        <w:rPr>
          <w:rFonts w:ascii="Arial" w:hAnsi="Arial" w:cs="Arial"/>
          <w:sz w:val="22"/>
          <w:szCs w:val="22"/>
        </w:rPr>
        <w:t xml:space="preserve"> Sie durch den </w:t>
      </w:r>
      <w:r w:rsidR="009B6AC8">
        <w:rPr>
          <w:rFonts w:ascii="Arial" w:hAnsi="Arial" w:cs="Arial"/>
          <w:sz w:val="22"/>
          <w:szCs w:val="22"/>
        </w:rPr>
        <w:t xml:space="preserve">gesamten </w:t>
      </w:r>
      <w:r w:rsidRPr="000B04DE">
        <w:rPr>
          <w:rFonts w:ascii="Arial" w:hAnsi="Arial" w:cs="Arial"/>
          <w:sz w:val="22"/>
          <w:szCs w:val="22"/>
        </w:rPr>
        <w:t xml:space="preserve">Studiengang und </w:t>
      </w:r>
      <w:r>
        <w:rPr>
          <w:rFonts w:ascii="Arial" w:hAnsi="Arial" w:cs="Arial"/>
          <w:sz w:val="22"/>
          <w:szCs w:val="22"/>
        </w:rPr>
        <w:t xml:space="preserve">wird </w:t>
      </w:r>
      <w:r w:rsidRPr="000B04DE">
        <w:rPr>
          <w:rFonts w:ascii="Arial" w:hAnsi="Arial" w:cs="Arial"/>
          <w:sz w:val="22"/>
          <w:szCs w:val="22"/>
        </w:rPr>
        <w:t xml:space="preserve">Ihnen und </w:t>
      </w:r>
      <w:r w:rsidR="001779DB">
        <w:rPr>
          <w:rFonts w:ascii="Arial" w:hAnsi="Arial" w:cs="Arial"/>
          <w:sz w:val="22"/>
          <w:szCs w:val="22"/>
        </w:rPr>
        <w:t>uns</w:t>
      </w:r>
      <w:r>
        <w:rPr>
          <w:rFonts w:ascii="Arial" w:hAnsi="Arial" w:cs="Arial"/>
          <w:sz w:val="22"/>
          <w:szCs w:val="22"/>
        </w:rPr>
        <w:t xml:space="preserve"> </w:t>
      </w:r>
      <w:r w:rsidRPr="000B04DE">
        <w:rPr>
          <w:rFonts w:ascii="Arial" w:hAnsi="Arial" w:cs="Arial"/>
          <w:sz w:val="22"/>
          <w:szCs w:val="22"/>
        </w:rPr>
        <w:t>den Kompetenzzuwachs sichtbar mach</w:t>
      </w:r>
      <w:r>
        <w:rPr>
          <w:rFonts w:ascii="Arial" w:hAnsi="Arial" w:cs="Arial"/>
          <w:sz w:val="22"/>
          <w:szCs w:val="22"/>
        </w:rPr>
        <w:t>en</w:t>
      </w:r>
      <w:r w:rsidRPr="000B04DE">
        <w:rPr>
          <w:rFonts w:ascii="Arial" w:hAnsi="Arial" w:cs="Arial"/>
          <w:sz w:val="22"/>
          <w:szCs w:val="22"/>
        </w:rPr>
        <w:t>. Der Studiengang bietet den Rahmen dafür, dass alle MME Absolventen/-innen eine gem</w:t>
      </w:r>
      <w:r w:rsidR="008A6B8D">
        <w:rPr>
          <w:rFonts w:ascii="Arial" w:hAnsi="Arial" w:cs="Arial"/>
          <w:sz w:val="22"/>
          <w:szCs w:val="22"/>
        </w:rPr>
        <w:t>einsame Kompetenzbasis gemäß dem Rollenmodell</w:t>
      </w:r>
      <w:r w:rsidRPr="000B04DE">
        <w:rPr>
          <w:rFonts w:ascii="Arial" w:hAnsi="Arial" w:cs="Arial"/>
          <w:sz w:val="22"/>
          <w:szCs w:val="22"/>
        </w:rPr>
        <w:t xml:space="preserve"> erwerben. </w:t>
      </w:r>
      <w:r w:rsidR="008A6B8D">
        <w:rPr>
          <w:rFonts w:ascii="Arial" w:hAnsi="Arial" w:cs="Arial"/>
          <w:sz w:val="22"/>
          <w:szCs w:val="22"/>
        </w:rPr>
        <w:t xml:space="preserve">Außerdem unterstützt die Rollenmatrix uns dabei, ihre Ausgangskompetenz einzustufen und diese im Auswahlprozess aufzugreifen. </w:t>
      </w:r>
      <w:r w:rsidRPr="000B04DE">
        <w:rPr>
          <w:rFonts w:ascii="Arial" w:hAnsi="Arial" w:cs="Arial"/>
          <w:sz w:val="22"/>
          <w:szCs w:val="22"/>
        </w:rPr>
        <w:t xml:space="preserve">Darüber hinaus wollen wir Sie darin fördern, Ihr individuelles Profil entsprechend Ihren Stärken zu schärfen.  </w:t>
      </w:r>
    </w:p>
    <w:p w:rsidR="000B04DE" w:rsidRPr="000B04DE" w:rsidRDefault="000B04DE" w:rsidP="000B04DE">
      <w:pPr>
        <w:pStyle w:val="StandardWeb"/>
        <w:rPr>
          <w:rFonts w:ascii="Arial" w:hAnsi="Arial" w:cs="Arial"/>
          <w:sz w:val="22"/>
          <w:szCs w:val="22"/>
        </w:rPr>
      </w:pPr>
      <w:r w:rsidRPr="000B04DE">
        <w:rPr>
          <w:rFonts w:ascii="Arial" w:hAnsi="Arial" w:cs="Arial"/>
          <w:sz w:val="22"/>
          <w:szCs w:val="22"/>
        </w:rPr>
        <w:t xml:space="preserve">Wir haben den medizinischen Ausbildungsexperten/die medizinische Ausbildungsexpertin in folgende sechs Kompetenzbereiche gegliedert (Multiplikator/-in und Trainer/in, Netzwerker/-in Kommunikator/-in, Professionell Lehrende/-r, Ausbildungsforscher/-in, Lehrmanager/-in und Lehrqualitätsförderer/-in). Wir verstehen Ihre Entwicklung jeweils hin zu Experten/-innen in diesem Kontext und sprechen deshalb z.B. von Ihrer Rolle als Lehrqualitätsförderer/-in oder als Ausbildungsforscher/-in. Jede Rolle umfasst Kompetenzen auf verschiedenen Expertisestufen, die wir mit konkreten Beispielen hinterlegt haben. Diese Beispiele dienen als Bezugspunkte, um sich selbst in Ihrem jeweiligen Expertisestand einzuschätzen. Das soll Ihnen und uns helfen, Ihre Entwicklung abzubilden und die Basis für Reflexionsprozesse darzustellen. </w:t>
      </w:r>
    </w:p>
    <w:p w:rsidR="000B04DE" w:rsidRDefault="00CE3EDE" w:rsidP="000B04DE">
      <w:pPr>
        <w:pStyle w:val="StandardWeb"/>
        <w:rPr>
          <w:rFonts w:ascii="Arial" w:hAnsi="Arial" w:cs="Arial"/>
          <w:sz w:val="22"/>
          <w:szCs w:val="22"/>
        </w:rPr>
      </w:pPr>
      <w:r>
        <w:rPr>
          <w:rFonts w:ascii="Arial" w:hAnsi="Arial" w:cs="Arial"/>
          <w:sz w:val="22"/>
          <w:szCs w:val="22"/>
        </w:rPr>
        <w:t>Vor</w:t>
      </w:r>
      <w:r w:rsidRPr="000B04DE">
        <w:rPr>
          <w:rFonts w:ascii="Arial" w:hAnsi="Arial" w:cs="Arial"/>
          <w:sz w:val="22"/>
          <w:szCs w:val="22"/>
        </w:rPr>
        <w:t xml:space="preserve"> </w:t>
      </w:r>
      <w:r w:rsidR="009B6AC8" w:rsidRPr="000B04DE">
        <w:rPr>
          <w:rFonts w:ascii="Arial" w:hAnsi="Arial" w:cs="Arial"/>
          <w:sz w:val="22"/>
          <w:szCs w:val="22"/>
        </w:rPr>
        <w:t>Beginn des Studiums</w:t>
      </w:r>
      <w:r w:rsidR="000B04DE" w:rsidRPr="000B04DE">
        <w:rPr>
          <w:rFonts w:ascii="Arial" w:hAnsi="Arial" w:cs="Arial"/>
          <w:sz w:val="22"/>
          <w:szCs w:val="22"/>
        </w:rPr>
        <w:t xml:space="preserve"> stellen Sie anhand der Kompetenzbereiche Ihren Expertisestand dar</w:t>
      </w:r>
      <w:r w:rsidR="001779DB">
        <w:rPr>
          <w:rFonts w:ascii="Arial" w:hAnsi="Arial" w:cs="Arial"/>
          <w:sz w:val="22"/>
          <w:szCs w:val="22"/>
        </w:rPr>
        <w:t xml:space="preserve"> und reflektieren darüber während ihres gesamten Studiums</w:t>
      </w:r>
      <w:r w:rsidR="000B04DE" w:rsidRPr="000B04DE">
        <w:rPr>
          <w:rFonts w:ascii="Arial" w:hAnsi="Arial" w:cs="Arial"/>
          <w:sz w:val="22"/>
          <w:szCs w:val="22"/>
        </w:rPr>
        <w:t xml:space="preserve">. </w:t>
      </w:r>
      <w:r w:rsidR="001779DB">
        <w:rPr>
          <w:rFonts w:ascii="Arial" w:hAnsi="Arial" w:cs="Arial"/>
          <w:sz w:val="22"/>
          <w:szCs w:val="22"/>
        </w:rPr>
        <w:t xml:space="preserve">Dies geschieht </w:t>
      </w:r>
      <w:r w:rsidR="009A1C8D">
        <w:rPr>
          <w:rFonts w:ascii="Arial" w:hAnsi="Arial" w:cs="Arial"/>
          <w:sz w:val="22"/>
          <w:szCs w:val="22"/>
        </w:rPr>
        <w:t>insbesondere</w:t>
      </w:r>
      <w:r w:rsidR="001779DB">
        <w:rPr>
          <w:rFonts w:ascii="Arial" w:hAnsi="Arial" w:cs="Arial"/>
          <w:sz w:val="22"/>
          <w:szCs w:val="22"/>
        </w:rPr>
        <w:t xml:space="preserve"> </w:t>
      </w:r>
      <w:r w:rsidR="009A1C8D">
        <w:rPr>
          <w:rFonts w:ascii="Arial" w:hAnsi="Arial" w:cs="Arial"/>
          <w:sz w:val="22"/>
          <w:szCs w:val="22"/>
        </w:rPr>
        <w:t>i</w:t>
      </w:r>
      <w:r w:rsidR="001779DB">
        <w:rPr>
          <w:rFonts w:ascii="Arial" w:hAnsi="Arial" w:cs="Arial"/>
          <w:sz w:val="22"/>
          <w:szCs w:val="22"/>
        </w:rPr>
        <w:t>nnerhalb</w:t>
      </w:r>
      <w:r w:rsidR="000B04DE" w:rsidRPr="000B04DE">
        <w:rPr>
          <w:rFonts w:ascii="Arial" w:hAnsi="Arial" w:cs="Arial"/>
          <w:sz w:val="22"/>
          <w:szCs w:val="22"/>
        </w:rPr>
        <w:t xml:space="preserve"> des Mentoringprozesses</w:t>
      </w:r>
      <w:r w:rsidR="008A6B8D">
        <w:rPr>
          <w:rFonts w:ascii="Arial" w:hAnsi="Arial" w:cs="Arial"/>
          <w:sz w:val="22"/>
          <w:szCs w:val="22"/>
        </w:rPr>
        <w:t>, der die Module longitudinal verknüpft</w:t>
      </w:r>
      <w:r w:rsidR="001779DB">
        <w:rPr>
          <w:rFonts w:ascii="Arial" w:hAnsi="Arial" w:cs="Arial"/>
          <w:sz w:val="22"/>
          <w:szCs w:val="22"/>
        </w:rPr>
        <w:t>.</w:t>
      </w:r>
      <w:r w:rsidR="000B04DE" w:rsidRPr="000B04DE">
        <w:rPr>
          <w:rFonts w:ascii="Arial" w:hAnsi="Arial" w:cs="Arial"/>
          <w:sz w:val="22"/>
          <w:szCs w:val="22"/>
        </w:rPr>
        <w:t xml:space="preserve"> </w:t>
      </w:r>
      <w:r w:rsidR="001779DB">
        <w:rPr>
          <w:rFonts w:ascii="Arial" w:hAnsi="Arial" w:cs="Arial"/>
          <w:sz w:val="22"/>
          <w:szCs w:val="22"/>
        </w:rPr>
        <w:t xml:space="preserve">Im Rahmen von </w:t>
      </w:r>
      <w:r w:rsidR="000B04DE" w:rsidRPr="000B04DE">
        <w:rPr>
          <w:rFonts w:ascii="Arial" w:hAnsi="Arial" w:cs="Arial"/>
          <w:sz w:val="22"/>
          <w:szCs w:val="22"/>
        </w:rPr>
        <w:t>Einzelmentoring</w:t>
      </w:r>
      <w:r w:rsidR="004E4AF7">
        <w:rPr>
          <w:rFonts w:ascii="Arial" w:hAnsi="Arial" w:cs="Arial"/>
          <w:sz w:val="22"/>
          <w:szCs w:val="22"/>
        </w:rPr>
        <w:t xml:space="preserve"> </w:t>
      </w:r>
      <w:r w:rsidR="000B04DE" w:rsidRPr="000B04DE">
        <w:rPr>
          <w:rFonts w:ascii="Arial" w:hAnsi="Arial" w:cs="Arial"/>
          <w:sz w:val="22"/>
          <w:szCs w:val="22"/>
        </w:rPr>
        <w:t>und Peer-Mentoring</w:t>
      </w:r>
      <w:r w:rsidR="001779DB" w:rsidRPr="001779DB">
        <w:rPr>
          <w:rFonts w:ascii="Arial" w:hAnsi="Arial" w:cs="Arial"/>
          <w:sz w:val="22"/>
          <w:szCs w:val="22"/>
        </w:rPr>
        <w:t xml:space="preserve"> </w:t>
      </w:r>
      <w:r w:rsidR="001779DB">
        <w:rPr>
          <w:rFonts w:ascii="Arial" w:hAnsi="Arial" w:cs="Arial"/>
          <w:sz w:val="22"/>
          <w:szCs w:val="22"/>
        </w:rPr>
        <w:t>wird</w:t>
      </w:r>
      <w:r w:rsidR="001779DB" w:rsidRPr="00060D1D">
        <w:rPr>
          <w:rFonts w:ascii="Arial" w:hAnsi="Arial" w:cs="Arial"/>
          <w:sz w:val="22"/>
          <w:szCs w:val="22"/>
        </w:rPr>
        <w:t xml:space="preserve"> über Stärken und Entwicklungspotentiale der Studierenden</w:t>
      </w:r>
      <w:r w:rsidR="001779DB">
        <w:rPr>
          <w:rFonts w:ascii="Arial" w:hAnsi="Arial" w:cs="Arial"/>
          <w:sz w:val="22"/>
          <w:szCs w:val="22"/>
        </w:rPr>
        <w:t xml:space="preserve"> zusammen mit ausgebildeten Mentor/-innen, </w:t>
      </w:r>
      <w:r w:rsidR="001779DB" w:rsidRPr="00720E5E">
        <w:rPr>
          <w:rFonts w:ascii="Arial" w:hAnsi="Arial" w:cs="Arial"/>
          <w:sz w:val="22"/>
          <w:szCs w:val="22"/>
        </w:rPr>
        <w:t xml:space="preserve">die </w:t>
      </w:r>
      <w:r w:rsidR="001779DB">
        <w:rPr>
          <w:rFonts w:ascii="Arial" w:hAnsi="Arial" w:cs="Arial"/>
          <w:sz w:val="22"/>
          <w:szCs w:val="22"/>
        </w:rPr>
        <w:t>den Studiengang bereits absolviert haben, oder im Austausch mit Peers diskutiert</w:t>
      </w:r>
      <w:r w:rsidR="000B04DE" w:rsidRPr="000B04DE">
        <w:rPr>
          <w:rFonts w:ascii="Arial" w:hAnsi="Arial" w:cs="Arial"/>
          <w:sz w:val="22"/>
          <w:szCs w:val="22"/>
        </w:rPr>
        <w:t>. Zum Ende des Studiums dokumentieren Sie abschließend Ihr Kompetenzniveau in allen Kompetenzbereichen und führen eine zusammenfassende Reflexion zur Entwicklung über den gesamten Studiengang hinweg durch. Die einzelnen Schritte zur Erreichung des erforderlichen Niveaus, das alle Studierende</w:t>
      </w:r>
      <w:r w:rsidR="005D281F">
        <w:rPr>
          <w:rFonts w:ascii="Arial" w:hAnsi="Arial" w:cs="Arial"/>
          <w:sz w:val="22"/>
          <w:szCs w:val="22"/>
        </w:rPr>
        <w:t>n</w:t>
      </w:r>
      <w:r w:rsidR="000B04DE" w:rsidRPr="000B04DE">
        <w:rPr>
          <w:rFonts w:ascii="Arial" w:hAnsi="Arial" w:cs="Arial"/>
          <w:sz w:val="22"/>
          <w:szCs w:val="22"/>
        </w:rPr>
        <w:t xml:space="preserve"> erreichen sollen, ergeben sich aus den Lernzielen der Module und Ihrem individuellen Kompetenzprofil. Das MME Abschlussniveau </w:t>
      </w:r>
      <w:r w:rsidR="005D281F">
        <w:rPr>
          <w:rFonts w:ascii="Arial" w:hAnsi="Arial" w:cs="Arial"/>
          <w:sz w:val="22"/>
          <w:szCs w:val="22"/>
        </w:rPr>
        <w:t>soll</w:t>
      </w:r>
      <w:r w:rsidR="005D281F" w:rsidRPr="000B04DE">
        <w:rPr>
          <w:rFonts w:ascii="Arial" w:hAnsi="Arial" w:cs="Arial"/>
          <w:sz w:val="22"/>
          <w:szCs w:val="22"/>
        </w:rPr>
        <w:t xml:space="preserve"> </w:t>
      </w:r>
      <w:r w:rsidR="000B04DE" w:rsidRPr="000B04DE">
        <w:rPr>
          <w:rFonts w:ascii="Arial" w:hAnsi="Arial" w:cs="Arial"/>
          <w:sz w:val="22"/>
          <w:szCs w:val="22"/>
        </w:rPr>
        <w:t>für alle sechs Kompet</w:t>
      </w:r>
      <w:r w:rsidR="008A6B8D">
        <w:rPr>
          <w:rFonts w:ascii="Arial" w:hAnsi="Arial" w:cs="Arial"/>
          <w:sz w:val="22"/>
          <w:szCs w:val="22"/>
        </w:rPr>
        <w:t>enzbereiche der Befähigung mindestens</w:t>
      </w:r>
      <w:r w:rsidR="000B04DE" w:rsidRPr="000B04DE">
        <w:rPr>
          <w:rFonts w:ascii="Arial" w:hAnsi="Arial" w:cs="Arial"/>
          <w:sz w:val="22"/>
          <w:szCs w:val="22"/>
        </w:rPr>
        <w:t xml:space="preserve"> bis Level zwei bis zur Mesoebene</w:t>
      </w:r>
      <w:r w:rsidR="005D281F">
        <w:rPr>
          <w:rFonts w:ascii="Arial" w:hAnsi="Arial" w:cs="Arial"/>
          <w:sz w:val="22"/>
          <w:szCs w:val="22"/>
        </w:rPr>
        <w:t xml:space="preserve"> entsprechen</w:t>
      </w:r>
      <w:r w:rsidR="009A1C8D">
        <w:rPr>
          <w:rFonts w:ascii="Arial" w:hAnsi="Arial" w:cs="Arial"/>
          <w:sz w:val="22"/>
          <w:szCs w:val="22"/>
        </w:rPr>
        <w:t xml:space="preserve"> </w:t>
      </w:r>
      <w:r w:rsidR="009B6AC8">
        <w:rPr>
          <w:rFonts w:ascii="Arial" w:hAnsi="Arial" w:cs="Arial"/>
          <w:sz w:val="22"/>
          <w:szCs w:val="22"/>
        </w:rPr>
        <w:t>(</w:t>
      </w:r>
      <w:r w:rsidR="009B6AC8" w:rsidRPr="000D28D1">
        <w:rPr>
          <w:rFonts w:ascii="Arial" w:hAnsi="Arial" w:cs="Arial"/>
          <w:sz w:val="22"/>
          <w:szCs w:val="22"/>
          <w:u w:val="single"/>
        </w:rPr>
        <w:t xml:space="preserve">siehe Seite </w:t>
      </w:r>
      <w:r w:rsidR="009B6AC8">
        <w:rPr>
          <w:rFonts w:ascii="Arial" w:hAnsi="Arial" w:cs="Arial"/>
          <w:sz w:val="22"/>
          <w:szCs w:val="22"/>
          <w:u w:val="single"/>
        </w:rPr>
        <w:t>4</w:t>
      </w:r>
      <w:r w:rsidR="009B6AC8">
        <w:rPr>
          <w:rFonts w:ascii="Arial" w:hAnsi="Arial" w:cs="Arial"/>
          <w:sz w:val="22"/>
          <w:szCs w:val="22"/>
        </w:rPr>
        <w:t>)</w:t>
      </w:r>
      <w:r w:rsidR="000B04DE" w:rsidRPr="000B04DE">
        <w:rPr>
          <w:rFonts w:ascii="Arial" w:hAnsi="Arial" w:cs="Arial"/>
          <w:sz w:val="22"/>
          <w:szCs w:val="22"/>
        </w:rPr>
        <w:t>. Diese Kompetenzbereiche sollen Ihnen neben Orientierung und Verbindlichkeit auch Raum für persönliche Vorlieben und Interessensschwerpunkte eröffnen.</w:t>
      </w:r>
    </w:p>
    <w:p w:rsidR="009B6AC8" w:rsidRDefault="004A6C06" w:rsidP="004A6C06">
      <w:pPr>
        <w:pStyle w:val="StandardWeb"/>
        <w:rPr>
          <w:rFonts w:ascii="Arial" w:hAnsi="Arial" w:cs="Arial"/>
          <w:sz w:val="22"/>
          <w:szCs w:val="22"/>
        </w:rPr>
      </w:pPr>
      <w:r>
        <w:rPr>
          <w:rFonts w:ascii="Arial" w:hAnsi="Arial" w:cs="Arial"/>
          <w:sz w:val="22"/>
          <w:szCs w:val="22"/>
        </w:rPr>
        <w:t xml:space="preserve">Somit </w:t>
      </w:r>
      <w:r w:rsidR="00D24DF1">
        <w:rPr>
          <w:rFonts w:ascii="Arial" w:hAnsi="Arial" w:cs="Arial"/>
          <w:sz w:val="22"/>
          <w:szCs w:val="22"/>
        </w:rPr>
        <w:t>verfügen</w:t>
      </w:r>
      <w:r>
        <w:rPr>
          <w:rFonts w:ascii="Arial" w:hAnsi="Arial" w:cs="Arial"/>
          <w:sz w:val="22"/>
          <w:szCs w:val="22"/>
        </w:rPr>
        <w:t xml:space="preserve"> </w:t>
      </w:r>
      <w:r w:rsidR="009A1C8D">
        <w:rPr>
          <w:rFonts w:ascii="Arial" w:hAnsi="Arial" w:cs="Arial"/>
          <w:sz w:val="22"/>
          <w:szCs w:val="22"/>
        </w:rPr>
        <w:t>Sie</w:t>
      </w:r>
      <w:r w:rsidRPr="00720E5E">
        <w:rPr>
          <w:rFonts w:ascii="Arial" w:hAnsi="Arial" w:cs="Arial"/>
          <w:sz w:val="22"/>
          <w:szCs w:val="22"/>
        </w:rPr>
        <w:t xml:space="preserve"> </w:t>
      </w:r>
      <w:r w:rsidR="008A6B8D">
        <w:rPr>
          <w:rFonts w:ascii="Arial" w:hAnsi="Arial" w:cs="Arial"/>
          <w:sz w:val="22"/>
          <w:szCs w:val="22"/>
        </w:rPr>
        <w:t>über ein Instrument, mit dem S</w:t>
      </w:r>
      <w:r w:rsidR="00D24DF1">
        <w:rPr>
          <w:rFonts w:ascii="Arial" w:hAnsi="Arial" w:cs="Arial"/>
          <w:sz w:val="22"/>
          <w:szCs w:val="22"/>
        </w:rPr>
        <w:t>ie ihr</w:t>
      </w:r>
      <w:r w:rsidRPr="00720E5E">
        <w:rPr>
          <w:rFonts w:ascii="Arial" w:hAnsi="Arial" w:cs="Arial"/>
          <w:sz w:val="22"/>
          <w:szCs w:val="22"/>
        </w:rPr>
        <w:t xml:space="preserve"> Kompetenzniveau </w:t>
      </w:r>
      <w:r w:rsidR="008A6B8D">
        <w:rPr>
          <w:rFonts w:ascii="Arial" w:hAnsi="Arial" w:cs="Arial"/>
          <w:sz w:val="22"/>
          <w:szCs w:val="22"/>
        </w:rPr>
        <w:t xml:space="preserve">dokumentieren, </w:t>
      </w:r>
      <w:r w:rsidR="00D24DF1">
        <w:rPr>
          <w:rFonts w:ascii="Arial" w:hAnsi="Arial" w:cs="Arial"/>
          <w:sz w:val="22"/>
          <w:szCs w:val="22"/>
        </w:rPr>
        <w:t xml:space="preserve">überprüfen </w:t>
      </w:r>
      <w:r w:rsidR="008A6B8D">
        <w:rPr>
          <w:rFonts w:ascii="Arial" w:hAnsi="Arial" w:cs="Arial"/>
          <w:sz w:val="22"/>
          <w:szCs w:val="22"/>
        </w:rPr>
        <w:t xml:space="preserve">und reflektieren </w:t>
      </w:r>
      <w:r w:rsidR="00D24DF1">
        <w:rPr>
          <w:rFonts w:ascii="Arial" w:hAnsi="Arial" w:cs="Arial"/>
          <w:sz w:val="22"/>
          <w:szCs w:val="22"/>
        </w:rPr>
        <w:t>können.</w:t>
      </w:r>
      <w:r w:rsidRPr="00720E5E">
        <w:rPr>
          <w:rFonts w:ascii="Arial" w:hAnsi="Arial" w:cs="Arial"/>
          <w:sz w:val="22"/>
          <w:szCs w:val="22"/>
        </w:rPr>
        <w:t xml:space="preserve"> </w:t>
      </w:r>
    </w:p>
    <w:p w:rsidR="009B6AC8" w:rsidRPr="00720E5E" w:rsidRDefault="009B6AC8" w:rsidP="004A6C06">
      <w:pPr>
        <w:pStyle w:val="StandardWeb"/>
        <w:rPr>
          <w:rFonts w:ascii="Arial" w:hAnsi="Arial" w:cs="Arial"/>
          <w:sz w:val="22"/>
          <w:szCs w:val="22"/>
        </w:rPr>
      </w:pPr>
    </w:p>
    <w:p w:rsidR="008A6B8D" w:rsidRDefault="008A6B8D" w:rsidP="004A6C06">
      <w:pPr>
        <w:jc w:val="center"/>
        <w:rPr>
          <w:rFonts w:cs="Arial"/>
          <w:b/>
          <w:sz w:val="24"/>
        </w:rPr>
        <w:sectPr w:rsidR="008A6B8D" w:rsidSect="005D2712">
          <w:footerReference w:type="default" r:id="rId10"/>
          <w:pgSz w:w="11900" w:h="16840"/>
          <w:pgMar w:top="993" w:right="1417" w:bottom="568" w:left="1417" w:header="284" w:footer="77" w:gutter="0"/>
          <w:cols w:space="708"/>
          <w:docGrid w:linePitch="360"/>
        </w:sectPr>
      </w:pPr>
    </w:p>
    <w:p w:rsidR="004A6C06" w:rsidRPr="004A6C06" w:rsidRDefault="004A6C06" w:rsidP="004A6C06">
      <w:pPr>
        <w:jc w:val="center"/>
        <w:rPr>
          <w:rFonts w:cs="Arial"/>
          <w:b/>
          <w:sz w:val="24"/>
        </w:rPr>
      </w:pPr>
      <w:r w:rsidRPr="004A6C06">
        <w:rPr>
          <w:rFonts w:cs="Arial"/>
          <w:b/>
          <w:sz w:val="24"/>
        </w:rPr>
        <w:lastRenderedPageBreak/>
        <w:t>Arbeiten mit der Rollenmatrix</w:t>
      </w:r>
    </w:p>
    <w:p w:rsidR="004A6C06" w:rsidRPr="00C12342" w:rsidRDefault="004A6C06" w:rsidP="004A6C06">
      <w:pPr>
        <w:pStyle w:val="StandardWeb"/>
        <w:rPr>
          <w:rFonts w:ascii="Arial" w:hAnsi="Arial" w:cs="Arial"/>
          <w:sz w:val="22"/>
          <w:szCs w:val="22"/>
        </w:rPr>
      </w:pPr>
      <w:r w:rsidRPr="00C12342">
        <w:rPr>
          <w:rFonts w:ascii="Arial" w:hAnsi="Arial" w:cs="Arial"/>
          <w:sz w:val="22"/>
          <w:szCs w:val="22"/>
        </w:rPr>
        <w:t>Wir bitten Sie, zu jeder Rol</w:t>
      </w:r>
      <w:r w:rsidR="00D24DF1">
        <w:rPr>
          <w:rFonts w:ascii="Arial" w:hAnsi="Arial" w:cs="Arial"/>
          <w:sz w:val="22"/>
          <w:szCs w:val="22"/>
        </w:rPr>
        <w:t>le für die jeweiligen Expertise</w:t>
      </w:r>
      <w:r w:rsidRPr="00C12342">
        <w:rPr>
          <w:rFonts w:ascii="Arial" w:hAnsi="Arial" w:cs="Arial"/>
          <w:sz w:val="22"/>
          <w:szCs w:val="22"/>
        </w:rPr>
        <w:t>stufen Ihre Kompetenz konkret zu beschreiben/belegen.</w:t>
      </w:r>
    </w:p>
    <w:p w:rsidR="000D28D1" w:rsidRPr="000D28D1" w:rsidRDefault="004A6C06" w:rsidP="000D28D1">
      <w:pPr>
        <w:rPr>
          <w:color w:val="auto"/>
          <w:sz w:val="22"/>
          <w:szCs w:val="22"/>
        </w:rPr>
      </w:pPr>
      <w:r w:rsidRPr="000D28D1">
        <w:rPr>
          <w:color w:val="auto"/>
          <w:sz w:val="22"/>
          <w:szCs w:val="22"/>
        </w:rPr>
        <w:t xml:space="preserve">Tragen Sie dazu </w:t>
      </w:r>
      <w:r w:rsidR="00CC0905" w:rsidRPr="000D28D1">
        <w:rPr>
          <w:color w:val="auto"/>
          <w:sz w:val="22"/>
          <w:szCs w:val="22"/>
        </w:rPr>
        <w:t xml:space="preserve">bitte </w:t>
      </w:r>
      <w:r w:rsidRPr="000D28D1">
        <w:rPr>
          <w:color w:val="auto"/>
          <w:sz w:val="22"/>
          <w:szCs w:val="22"/>
        </w:rPr>
        <w:t>Ihre Kompetenz in der Ich-Form in die Felder der Matrix</w:t>
      </w:r>
      <w:r w:rsidR="000D28D1">
        <w:rPr>
          <w:color w:val="auto"/>
          <w:sz w:val="22"/>
          <w:szCs w:val="22"/>
        </w:rPr>
        <w:t xml:space="preserve"> </w:t>
      </w:r>
      <w:r w:rsidR="00D24DF1" w:rsidRPr="000D28D1">
        <w:rPr>
          <w:color w:val="auto"/>
          <w:sz w:val="22"/>
          <w:szCs w:val="22"/>
        </w:rPr>
        <w:t>ein</w:t>
      </w:r>
      <w:r w:rsidR="00D24DF1">
        <w:rPr>
          <w:color w:val="auto"/>
          <w:sz w:val="22"/>
          <w:szCs w:val="22"/>
        </w:rPr>
        <w:t xml:space="preserve"> </w:t>
      </w:r>
      <w:r w:rsidR="000D28D1">
        <w:rPr>
          <w:color w:val="auto"/>
          <w:sz w:val="22"/>
          <w:szCs w:val="22"/>
        </w:rPr>
        <w:t>(</w:t>
      </w:r>
      <w:r w:rsidR="000D28D1" w:rsidRPr="000D28D1">
        <w:rPr>
          <w:color w:val="auto"/>
          <w:sz w:val="22"/>
          <w:szCs w:val="22"/>
          <w:u w:val="single"/>
        </w:rPr>
        <w:t xml:space="preserve">ab Seite </w:t>
      </w:r>
      <w:r w:rsidR="000B04DE">
        <w:rPr>
          <w:color w:val="auto"/>
          <w:sz w:val="22"/>
          <w:szCs w:val="22"/>
          <w:u w:val="single"/>
        </w:rPr>
        <w:t>5</w:t>
      </w:r>
      <w:r w:rsidR="000D28D1">
        <w:rPr>
          <w:color w:val="auto"/>
          <w:sz w:val="22"/>
          <w:szCs w:val="22"/>
        </w:rPr>
        <w:t>)</w:t>
      </w:r>
      <w:r w:rsidRPr="000D28D1">
        <w:rPr>
          <w:color w:val="auto"/>
          <w:sz w:val="22"/>
          <w:szCs w:val="22"/>
        </w:rPr>
        <w:t xml:space="preserve">, z.B. </w:t>
      </w:r>
    </w:p>
    <w:p w:rsidR="000D28D1" w:rsidRPr="000D28D1" w:rsidRDefault="004A6C06" w:rsidP="000D28D1">
      <w:pPr>
        <w:ind w:firstLine="708"/>
        <w:rPr>
          <w:color w:val="auto"/>
          <w:sz w:val="22"/>
          <w:szCs w:val="22"/>
        </w:rPr>
      </w:pPr>
      <w:r w:rsidRPr="000D28D1">
        <w:rPr>
          <w:color w:val="auto"/>
          <w:sz w:val="22"/>
          <w:szCs w:val="22"/>
        </w:rPr>
        <w:t xml:space="preserve">„Ich halte medizindidaktische Trainings in meiner Fakultät“, </w:t>
      </w:r>
    </w:p>
    <w:p w:rsidR="004A6C06" w:rsidRPr="000D28D1" w:rsidRDefault="004A6C06" w:rsidP="000D28D1">
      <w:pPr>
        <w:ind w:firstLine="708"/>
        <w:rPr>
          <w:color w:val="auto"/>
          <w:sz w:val="22"/>
          <w:szCs w:val="22"/>
        </w:rPr>
      </w:pPr>
      <w:r w:rsidRPr="000D28D1">
        <w:rPr>
          <w:color w:val="auto"/>
          <w:sz w:val="22"/>
          <w:szCs w:val="22"/>
        </w:rPr>
        <w:t>„Ich war Betreuer von Lehrdissertationen in meiner Abteilung“.</w:t>
      </w:r>
    </w:p>
    <w:p w:rsidR="004A6C06" w:rsidRPr="00C12342" w:rsidRDefault="004A6C06" w:rsidP="004A6C06">
      <w:pPr>
        <w:pStyle w:val="StandardWeb"/>
        <w:rPr>
          <w:rFonts w:ascii="Arial" w:hAnsi="Arial" w:cs="Arial"/>
          <w:sz w:val="22"/>
          <w:szCs w:val="22"/>
        </w:rPr>
      </w:pPr>
      <w:r w:rsidRPr="00C12342">
        <w:rPr>
          <w:rFonts w:ascii="Arial" w:hAnsi="Arial" w:cs="Arial"/>
          <w:sz w:val="22"/>
          <w:szCs w:val="22"/>
        </w:rPr>
        <w:t xml:space="preserve">In den Feldern finden sich zur Orientierung bereits Beispiele („Ankerkriterien“), wie eine solche Beschreibung aussehen könnte. </w:t>
      </w:r>
    </w:p>
    <w:p w:rsidR="004A6C06" w:rsidRDefault="004A6C06" w:rsidP="000D28D1">
      <w:r w:rsidRPr="00C12342">
        <w:rPr>
          <w:rFonts w:cs="Arial"/>
          <w:color w:val="auto"/>
          <w:sz w:val="22"/>
          <w:szCs w:val="22"/>
        </w:rPr>
        <w:t>Heben Sie Ihre Eintragungen bitte farblich hervor. Zusätzlich sollten Sie potentielle Nachweise in Klammer setzten.</w:t>
      </w:r>
      <w:r w:rsidRPr="00C12342">
        <w:rPr>
          <w:rFonts w:cs="Arial"/>
          <w:color w:val="auto"/>
          <w:sz w:val="22"/>
          <w:szCs w:val="22"/>
        </w:rPr>
        <w:br/>
      </w: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4A6C06" w:rsidRDefault="004A6C06" w:rsidP="004A6C06">
      <w:pPr>
        <w:jc w:val="center"/>
      </w:pPr>
    </w:p>
    <w:p w:rsidR="000B04DE" w:rsidRDefault="000B04DE" w:rsidP="004A6C06">
      <w:pPr>
        <w:jc w:val="center"/>
      </w:pPr>
      <w:r>
        <w:br w:type="page"/>
      </w:r>
    </w:p>
    <w:p w:rsidR="00171C3C" w:rsidRDefault="00171C3C" w:rsidP="004A6C06">
      <w:pPr>
        <w:jc w:val="center"/>
      </w:pPr>
      <w:r>
        <w:lastRenderedPageBreak/>
        <w:t>MME-Rollenmatrix zur Selbsteinschätzung</w:t>
      </w:r>
    </w:p>
    <w:p w:rsidR="00217CED" w:rsidRPr="00171C3C" w:rsidRDefault="00217CED" w:rsidP="00217CED">
      <w:pPr>
        <w:jc w:val="center"/>
        <w:rPr>
          <w:rFonts w:cs="Arial"/>
          <w:b/>
          <w:sz w:val="24"/>
        </w:rPr>
      </w:pPr>
      <w:r w:rsidRPr="00171C3C">
        <w:rPr>
          <w:rFonts w:cs="Arial"/>
          <w:b/>
          <w:sz w:val="24"/>
        </w:rPr>
        <w:t xml:space="preserve">Version </w:t>
      </w:r>
      <w:r w:rsidR="008D1A64">
        <w:rPr>
          <w:rFonts w:cs="Arial"/>
          <w:b/>
          <w:sz w:val="24"/>
        </w:rPr>
        <w:t>01</w:t>
      </w:r>
      <w:r w:rsidRPr="00171C3C">
        <w:rPr>
          <w:rFonts w:cs="Arial"/>
          <w:b/>
          <w:sz w:val="24"/>
        </w:rPr>
        <w:t>.</w:t>
      </w:r>
      <w:r w:rsidR="008D1A64">
        <w:rPr>
          <w:rFonts w:cs="Arial"/>
          <w:b/>
          <w:sz w:val="24"/>
        </w:rPr>
        <w:t>12</w:t>
      </w:r>
      <w:r w:rsidRPr="00171C3C">
        <w:rPr>
          <w:rFonts w:cs="Arial"/>
          <w:b/>
          <w:sz w:val="24"/>
        </w:rPr>
        <w:t>.201</w:t>
      </w:r>
      <w:r w:rsidR="005D281F">
        <w:rPr>
          <w:rFonts w:cs="Arial"/>
          <w:b/>
          <w:sz w:val="24"/>
        </w:rPr>
        <w:t>5</w:t>
      </w:r>
    </w:p>
    <w:p w:rsidR="00217CED" w:rsidRPr="00B50A3E" w:rsidRDefault="00217CED" w:rsidP="00217CE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4"/>
      </w:tblGrid>
      <w:tr w:rsidR="00217CED" w:rsidRPr="000532D0" w:rsidTr="004A6C06">
        <w:trPr>
          <w:trHeight w:val="553"/>
        </w:trPr>
        <w:tc>
          <w:tcPr>
            <w:tcW w:w="2802" w:type="dxa"/>
            <w:shd w:val="clear" w:color="auto" w:fill="auto"/>
            <w:vAlign w:val="center"/>
          </w:tcPr>
          <w:p w:rsidR="00217CED" w:rsidRPr="006660BB" w:rsidRDefault="00217CED" w:rsidP="004A6C06">
            <w:pPr>
              <w:rPr>
                <w:rFonts w:cs="Arial"/>
                <w:b/>
                <w:sz w:val="22"/>
                <w:szCs w:val="22"/>
              </w:rPr>
            </w:pPr>
            <w:r w:rsidRPr="006660BB">
              <w:rPr>
                <w:rFonts w:cs="Arial"/>
                <w:b/>
                <w:sz w:val="22"/>
                <w:szCs w:val="22"/>
              </w:rPr>
              <w:t>Rolle</w:t>
            </w:r>
          </w:p>
        </w:tc>
        <w:tc>
          <w:tcPr>
            <w:tcW w:w="6404" w:type="dxa"/>
            <w:shd w:val="clear" w:color="auto" w:fill="auto"/>
            <w:vAlign w:val="center"/>
          </w:tcPr>
          <w:p w:rsidR="00217CED" w:rsidRPr="006660BB" w:rsidRDefault="00217CED" w:rsidP="004A6C06">
            <w:pPr>
              <w:rPr>
                <w:rFonts w:cs="Arial"/>
                <w:b/>
                <w:sz w:val="22"/>
                <w:szCs w:val="22"/>
              </w:rPr>
            </w:pPr>
            <w:r w:rsidRPr="006660BB">
              <w:rPr>
                <w:rFonts w:cs="Arial"/>
                <w:b/>
                <w:sz w:val="22"/>
                <w:szCs w:val="22"/>
              </w:rPr>
              <w:t>Beschreibung</w:t>
            </w:r>
          </w:p>
        </w:tc>
      </w:tr>
      <w:tr w:rsidR="00217CED" w:rsidRPr="00F56FD0" w:rsidTr="004A6C06">
        <w:tc>
          <w:tcPr>
            <w:tcW w:w="2802" w:type="dxa"/>
            <w:shd w:val="clear" w:color="auto" w:fill="auto"/>
            <w:vAlign w:val="center"/>
          </w:tcPr>
          <w:p w:rsidR="00217CED" w:rsidRDefault="00217CED" w:rsidP="004A6C06">
            <w:pPr>
              <w:rPr>
                <w:rFonts w:cs="Arial"/>
                <w:sz w:val="22"/>
                <w:szCs w:val="22"/>
              </w:rPr>
            </w:pPr>
            <w:r>
              <w:rPr>
                <w:rFonts w:cs="Arial"/>
                <w:sz w:val="22"/>
                <w:szCs w:val="22"/>
              </w:rPr>
              <w:t xml:space="preserve">Multiplikator/-in </w:t>
            </w:r>
          </w:p>
          <w:p w:rsidR="00217CED" w:rsidRPr="006660BB" w:rsidRDefault="00217CED" w:rsidP="004A6C06">
            <w:pPr>
              <w:rPr>
                <w:rFonts w:cs="Arial"/>
                <w:sz w:val="22"/>
                <w:szCs w:val="22"/>
              </w:rPr>
            </w:pPr>
            <w:r>
              <w:rPr>
                <w:rFonts w:cs="Arial"/>
                <w:sz w:val="22"/>
                <w:szCs w:val="22"/>
              </w:rPr>
              <w:t>Trainer/-i</w:t>
            </w:r>
            <w:r w:rsidRPr="006660BB">
              <w:rPr>
                <w:rFonts w:cs="Arial"/>
                <w:sz w:val="22"/>
                <w:szCs w:val="22"/>
              </w:rPr>
              <w:t>n</w:t>
            </w:r>
          </w:p>
          <w:p w:rsidR="00217CED" w:rsidRPr="006660BB" w:rsidRDefault="00217CED" w:rsidP="004A6C06">
            <w:pPr>
              <w:rPr>
                <w:rFonts w:cs="Arial"/>
                <w:sz w:val="22"/>
                <w:szCs w:val="22"/>
              </w:rPr>
            </w:pPr>
          </w:p>
        </w:tc>
        <w:tc>
          <w:tcPr>
            <w:tcW w:w="6404" w:type="dxa"/>
            <w:shd w:val="clear" w:color="auto" w:fill="auto"/>
            <w:vAlign w:val="center"/>
          </w:tcPr>
          <w:p w:rsidR="00217CED" w:rsidRPr="006660BB" w:rsidRDefault="00217CED" w:rsidP="004A6C06">
            <w:pPr>
              <w:rPr>
                <w:sz w:val="22"/>
                <w:szCs w:val="22"/>
              </w:rPr>
            </w:pPr>
            <w:r w:rsidRPr="006660BB">
              <w:rPr>
                <w:rFonts w:cs="Arial"/>
                <w:sz w:val="22"/>
                <w:szCs w:val="22"/>
              </w:rPr>
              <w:t>Der/Die M</w:t>
            </w:r>
            <w:r>
              <w:rPr>
                <w:rFonts w:cs="Arial"/>
                <w:sz w:val="22"/>
                <w:szCs w:val="22"/>
              </w:rPr>
              <w:t>edizinische Ausbildungsexperte/-i</w:t>
            </w:r>
            <w:r w:rsidRPr="006660BB">
              <w:rPr>
                <w:rFonts w:cs="Arial"/>
                <w:sz w:val="22"/>
                <w:szCs w:val="22"/>
              </w:rPr>
              <w:t xml:space="preserve">n im Rahmen von z.B. medizindidaktischen Dozierenden-Trainings, Train-the-Trainer-Kursen, Ausbildungsforschung- und </w:t>
            </w:r>
            <w:r w:rsidR="00C273C0">
              <w:rPr>
                <w:rFonts w:cs="Arial"/>
                <w:sz w:val="22"/>
                <w:szCs w:val="22"/>
              </w:rPr>
              <w:t>Promovierenden</w:t>
            </w:r>
            <w:r w:rsidRPr="006660BB">
              <w:rPr>
                <w:rFonts w:cs="Arial"/>
                <w:sz w:val="22"/>
                <w:szCs w:val="22"/>
              </w:rPr>
              <w:t>-Kolloquien (z.B.: MQ I und MQ II)  gibt in der Rolle des</w:t>
            </w:r>
            <w:r>
              <w:rPr>
                <w:rFonts w:cs="Arial"/>
                <w:sz w:val="22"/>
                <w:szCs w:val="22"/>
              </w:rPr>
              <w:t>/der Multiplikator/-</w:t>
            </w:r>
            <w:r w:rsidRPr="006660BB">
              <w:rPr>
                <w:rFonts w:cs="Arial"/>
                <w:sz w:val="22"/>
                <w:szCs w:val="22"/>
              </w:rPr>
              <w:t xml:space="preserve">in Wissen, Fähigkeiten, Kompetenzen an Einzelne oder Gruppen weiter. </w:t>
            </w:r>
            <w:r>
              <w:rPr>
                <w:rFonts w:cs="Arial"/>
                <w:sz w:val="22"/>
                <w:szCs w:val="22"/>
              </w:rPr>
              <w:t>Die Person</w:t>
            </w:r>
            <w:r w:rsidRPr="006660BB">
              <w:rPr>
                <w:rFonts w:cs="Arial"/>
                <w:sz w:val="22"/>
                <w:szCs w:val="22"/>
              </w:rPr>
              <w:t xml:space="preserve"> nimmt dabei die Rolle des</w:t>
            </w:r>
            <w:r>
              <w:rPr>
                <w:rFonts w:cs="Arial"/>
                <w:sz w:val="22"/>
                <w:szCs w:val="22"/>
              </w:rPr>
              <w:t>/der</w:t>
            </w:r>
            <w:r w:rsidRPr="006660BB">
              <w:rPr>
                <w:rFonts w:cs="Arial"/>
                <w:sz w:val="22"/>
                <w:szCs w:val="22"/>
              </w:rPr>
              <w:t xml:space="preserve"> Train</w:t>
            </w:r>
            <w:r>
              <w:rPr>
                <w:rFonts w:cs="Arial"/>
                <w:sz w:val="22"/>
                <w:szCs w:val="22"/>
              </w:rPr>
              <w:t>ier/-in</w:t>
            </w:r>
            <w:r w:rsidRPr="006660BB">
              <w:rPr>
                <w:rFonts w:cs="Arial"/>
                <w:sz w:val="22"/>
                <w:szCs w:val="22"/>
              </w:rPr>
              <w:t>, Mentors</w:t>
            </w:r>
            <w:r>
              <w:rPr>
                <w:rFonts w:cs="Arial"/>
                <w:sz w:val="22"/>
                <w:szCs w:val="22"/>
              </w:rPr>
              <w:t>/-in</w:t>
            </w:r>
            <w:r w:rsidRPr="006660BB">
              <w:rPr>
                <w:rFonts w:cs="Arial"/>
                <w:sz w:val="22"/>
                <w:szCs w:val="22"/>
              </w:rPr>
              <w:t xml:space="preserve"> und Ansprechpartne</w:t>
            </w:r>
            <w:r>
              <w:rPr>
                <w:rFonts w:cs="Arial"/>
                <w:sz w:val="22"/>
                <w:szCs w:val="22"/>
              </w:rPr>
              <w:t>rs/in ein.</w:t>
            </w:r>
            <w:r w:rsidRPr="006660BB">
              <w:rPr>
                <w:sz w:val="22"/>
                <w:szCs w:val="22"/>
              </w:rPr>
              <w:t>(z.B.</w:t>
            </w:r>
            <w:r>
              <w:rPr>
                <w:sz w:val="22"/>
                <w:szCs w:val="22"/>
              </w:rPr>
              <w:t xml:space="preserve"> in Trainings, als Supervisor, </w:t>
            </w:r>
            <w:r w:rsidRPr="006660BB">
              <w:rPr>
                <w:sz w:val="22"/>
                <w:szCs w:val="22"/>
              </w:rPr>
              <w:t xml:space="preserve">bei der </w:t>
            </w:r>
            <w:r w:rsidR="00C273C0">
              <w:rPr>
                <w:sz w:val="22"/>
                <w:szCs w:val="22"/>
              </w:rPr>
              <w:t>Promovierenden</w:t>
            </w:r>
            <w:r w:rsidRPr="006660BB">
              <w:rPr>
                <w:sz w:val="22"/>
                <w:szCs w:val="22"/>
              </w:rPr>
              <w:t>betreuung)</w:t>
            </w:r>
          </w:p>
        </w:tc>
      </w:tr>
      <w:tr w:rsidR="00217CED" w:rsidRPr="00F56FD0" w:rsidTr="004A6C06">
        <w:tc>
          <w:tcPr>
            <w:tcW w:w="2802" w:type="dxa"/>
            <w:shd w:val="clear" w:color="auto" w:fill="auto"/>
            <w:vAlign w:val="center"/>
          </w:tcPr>
          <w:p w:rsidR="00217CED" w:rsidRDefault="00217CED" w:rsidP="004A6C06">
            <w:pPr>
              <w:rPr>
                <w:rFonts w:cs="Arial"/>
                <w:sz w:val="22"/>
                <w:szCs w:val="22"/>
              </w:rPr>
            </w:pPr>
            <w:r>
              <w:rPr>
                <w:rFonts w:cs="Arial"/>
                <w:sz w:val="22"/>
                <w:szCs w:val="22"/>
              </w:rPr>
              <w:t>Netzwerker/-in</w:t>
            </w:r>
          </w:p>
          <w:p w:rsidR="00217CED" w:rsidRPr="006660BB" w:rsidRDefault="00217CED" w:rsidP="004A6C06">
            <w:pPr>
              <w:rPr>
                <w:rFonts w:cs="Arial"/>
                <w:sz w:val="22"/>
                <w:szCs w:val="22"/>
              </w:rPr>
            </w:pPr>
            <w:r w:rsidRPr="006660BB">
              <w:rPr>
                <w:rFonts w:cs="Arial"/>
                <w:sz w:val="22"/>
                <w:szCs w:val="22"/>
              </w:rPr>
              <w:t>Kommunika</w:t>
            </w:r>
            <w:r>
              <w:rPr>
                <w:rFonts w:cs="Arial"/>
                <w:sz w:val="22"/>
                <w:szCs w:val="22"/>
              </w:rPr>
              <w:t>tor/-i</w:t>
            </w:r>
            <w:r w:rsidRPr="006660BB">
              <w:rPr>
                <w:rFonts w:cs="Arial"/>
                <w:sz w:val="22"/>
                <w:szCs w:val="22"/>
              </w:rPr>
              <w:t>n</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 xml:space="preserve">Der/Die Medizinische Ausbildungsexperte/-in erkennt und verbindet in der Rolle des Netzwerkers/-in und Kommunikators/-in Personen und Gruppen, die mit den Bereichen der Aus- und Weiterbildung befasst sind. Dabei ist es Ziel, die Qualität, den Stellenwert und die Nachhaltigkeit der medizinischen Ausbildung zeitgemäß und flächendeckend zu entwickeln. </w:t>
            </w:r>
            <w:r>
              <w:rPr>
                <w:rFonts w:cs="Arial"/>
                <w:sz w:val="22"/>
                <w:szCs w:val="22"/>
              </w:rPr>
              <w:t>Die Person</w:t>
            </w:r>
            <w:r w:rsidRPr="006660BB">
              <w:rPr>
                <w:rFonts w:cs="Arial"/>
                <w:sz w:val="22"/>
                <w:szCs w:val="22"/>
              </w:rPr>
              <w:t xml:space="preserve"> ist in der Lage zur Umsetzung dieser Ziele situations- und zweckorientiert zu kommunizieren. </w:t>
            </w:r>
            <w:r w:rsidRPr="006660BB">
              <w:rPr>
                <w:rFonts w:cs="Arial"/>
                <w:sz w:val="22"/>
                <w:szCs w:val="22"/>
              </w:rPr>
              <w:br/>
              <w:t>(z.B. inhaltlich, gesundheits-, standespolitisch oder bei der Öffentlichkeitsarbeit)</w:t>
            </w:r>
          </w:p>
        </w:tc>
      </w:tr>
      <w:tr w:rsidR="00217CED" w:rsidRPr="00F56FD0" w:rsidTr="004A6C06">
        <w:tc>
          <w:tcPr>
            <w:tcW w:w="2802" w:type="dxa"/>
            <w:shd w:val="clear" w:color="auto" w:fill="auto"/>
            <w:vAlign w:val="center"/>
          </w:tcPr>
          <w:p w:rsidR="00217CED" w:rsidRPr="006660BB" w:rsidRDefault="00217CED" w:rsidP="004A6C06">
            <w:pPr>
              <w:rPr>
                <w:rFonts w:cs="Arial"/>
                <w:sz w:val="22"/>
                <w:szCs w:val="22"/>
              </w:rPr>
            </w:pPr>
            <w:r w:rsidRPr="006660BB">
              <w:rPr>
                <w:rFonts w:cs="Arial"/>
                <w:sz w:val="22"/>
                <w:szCs w:val="22"/>
              </w:rPr>
              <w:t>Professionell Lehrende/-r</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 xml:space="preserve">Der/Die Medizinische Ausbildungsexperte/-in kann in der Rolle </w:t>
            </w:r>
            <w:r>
              <w:rPr>
                <w:rFonts w:cs="Arial"/>
                <w:sz w:val="22"/>
                <w:szCs w:val="22"/>
              </w:rPr>
              <w:t>der/</w:t>
            </w:r>
            <w:r w:rsidRPr="006660BB">
              <w:rPr>
                <w:rFonts w:cs="Arial"/>
                <w:sz w:val="22"/>
                <w:szCs w:val="22"/>
              </w:rPr>
              <w:t>des professionell Lehrenden sowohl einzelne Unterrichtsveranstaltungen als auch Curricula auf der Grundlage aktueller didaktischer Erkenntnisse konzipieren, umsetzen und die damit verbundenen lokalen, nationalen oder internationalen Innovationen angemessen kommunizieren.(z.B. inhaltlich oder methodisch-organisatorisch)</w:t>
            </w:r>
          </w:p>
        </w:tc>
      </w:tr>
      <w:tr w:rsidR="00217CED" w:rsidRPr="00F56FD0" w:rsidTr="004A6C06">
        <w:tc>
          <w:tcPr>
            <w:tcW w:w="2802" w:type="dxa"/>
            <w:shd w:val="clear" w:color="auto" w:fill="auto"/>
            <w:vAlign w:val="center"/>
          </w:tcPr>
          <w:p w:rsidR="00217CED" w:rsidRPr="006660BB" w:rsidRDefault="00217CED" w:rsidP="004A6C06">
            <w:pPr>
              <w:rPr>
                <w:rFonts w:cs="Arial"/>
                <w:sz w:val="22"/>
                <w:szCs w:val="22"/>
              </w:rPr>
            </w:pPr>
            <w:r>
              <w:rPr>
                <w:rFonts w:cs="Arial"/>
                <w:sz w:val="22"/>
                <w:szCs w:val="22"/>
              </w:rPr>
              <w:t>Ausbildungsforscher/-i</w:t>
            </w:r>
            <w:r w:rsidRPr="006660BB">
              <w:rPr>
                <w:rFonts w:cs="Arial"/>
                <w:sz w:val="22"/>
                <w:szCs w:val="22"/>
              </w:rPr>
              <w:t>n</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 xml:space="preserve">Der/Die Medizinische Ausbildungsexperte/-in hinterfragt in der Rolle </w:t>
            </w:r>
            <w:r>
              <w:rPr>
                <w:rFonts w:cs="Arial"/>
                <w:sz w:val="22"/>
                <w:szCs w:val="22"/>
              </w:rPr>
              <w:t>der/</w:t>
            </w:r>
            <w:r w:rsidRPr="006660BB">
              <w:rPr>
                <w:rFonts w:cs="Arial"/>
                <w:sz w:val="22"/>
                <w:szCs w:val="22"/>
              </w:rPr>
              <w:t>des Ausbildungsforschers/-in didaktische Konzepte und Strategien und erforscht hypothesengeleitet das Lernen im Erwachsenenalter.(z.B. inhaltlich, methodisch, im Kontext von Publikationen, beim Schreiben von Anträgen)</w:t>
            </w:r>
          </w:p>
        </w:tc>
      </w:tr>
      <w:tr w:rsidR="00217CED" w:rsidRPr="00F56FD0" w:rsidTr="004A6C06">
        <w:tc>
          <w:tcPr>
            <w:tcW w:w="2802" w:type="dxa"/>
            <w:shd w:val="clear" w:color="auto" w:fill="auto"/>
            <w:vAlign w:val="center"/>
          </w:tcPr>
          <w:p w:rsidR="00217CED" w:rsidRPr="006660BB" w:rsidRDefault="00217CED" w:rsidP="004A6C06">
            <w:pPr>
              <w:rPr>
                <w:rFonts w:cs="Arial"/>
                <w:sz w:val="22"/>
                <w:szCs w:val="22"/>
              </w:rPr>
            </w:pPr>
            <w:r>
              <w:rPr>
                <w:rFonts w:cs="Arial"/>
                <w:sz w:val="22"/>
                <w:szCs w:val="22"/>
              </w:rPr>
              <w:t>Lehrmanager/-in</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Der/Die Medizinische Ausbildungsexperte/-in entwickelt in der Rolle des</w:t>
            </w:r>
            <w:r>
              <w:rPr>
                <w:rFonts w:cs="Arial"/>
                <w:sz w:val="22"/>
                <w:szCs w:val="22"/>
              </w:rPr>
              <w:t>/der</w:t>
            </w:r>
            <w:r w:rsidRPr="006660BB">
              <w:rPr>
                <w:rFonts w:cs="Arial"/>
                <w:sz w:val="22"/>
                <w:szCs w:val="22"/>
              </w:rPr>
              <w:t xml:space="preserve"> Lehrmanagers/-in Visionen, Ziele und Strategien für eine Verbesserung der Lehre und setzt dies um. </w:t>
            </w:r>
            <w:r>
              <w:rPr>
                <w:rFonts w:cs="Arial"/>
                <w:sz w:val="22"/>
                <w:szCs w:val="22"/>
              </w:rPr>
              <w:t>Die Person</w:t>
            </w:r>
            <w:r w:rsidRPr="006660BB">
              <w:rPr>
                <w:rFonts w:cs="Arial"/>
                <w:sz w:val="22"/>
                <w:szCs w:val="22"/>
              </w:rPr>
              <w:t xml:space="preserve"> nimmt dabei eine Führungsrolle bei der Planung, Organisation und Ressourcenakquise ein.</w:t>
            </w:r>
            <w:r>
              <w:rPr>
                <w:rFonts w:cs="Arial"/>
                <w:sz w:val="22"/>
                <w:szCs w:val="22"/>
              </w:rPr>
              <w:t xml:space="preserve"> </w:t>
            </w:r>
            <w:r w:rsidRPr="006660BB">
              <w:rPr>
                <w:rFonts w:cs="Arial"/>
                <w:sz w:val="22"/>
                <w:szCs w:val="22"/>
              </w:rPr>
              <w:t>(z.B. in praktischer oder konzeptioneller/methodischer Hinsicht)</w:t>
            </w:r>
          </w:p>
        </w:tc>
      </w:tr>
      <w:tr w:rsidR="00217CED" w:rsidRPr="00F56FD0" w:rsidTr="004A6C06">
        <w:tc>
          <w:tcPr>
            <w:tcW w:w="2802" w:type="dxa"/>
            <w:shd w:val="clear" w:color="auto" w:fill="auto"/>
            <w:vAlign w:val="center"/>
          </w:tcPr>
          <w:p w:rsidR="00217CED" w:rsidRPr="006660BB" w:rsidRDefault="00217CED" w:rsidP="004A6C06">
            <w:pPr>
              <w:rPr>
                <w:rFonts w:cs="Arial"/>
                <w:sz w:val="22"/>
                <w:szCs w:val="22"/>
              </w:rPr>
            </w:pPr>
            <w:r>
              <w:rPr>
                <w:rFonts w:cs="Arial"/>
                <w:sz w:val="22"/>
                <w:szCs w:val="22"/>
              </w:rPr>
              <w:t>Lehrqualitätsförderer/-i</w:t>
            </w:r>
            <w:r w:rsidRPr="006660BB">
              <w:rPr>
                <w:rFonts w:cs="Arial"/>
                <w:sz w:val="22"/>
                <w:szCs w:val="22"/>
              </w:rPr>
              <w:t>n</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 xml:space="preserve">Der/Die Medizinische Ausbildungsexperte/-in entwickelt in der Rolle des Lehrqualitätsförderers/-in Qualitätskriterien und Instrumente zur Qualitätsmessung, gestaltet und setzt Anreizsysteme adäquat ein und qualifiziert </w:t>
            </w:r>
            <w:r>
              <w:rPr>
                <w:rFonts w:cs="Arial"/>
                <w:sz w:val="22"/>
                <w:szCs w:val="22"/>
              </w:rPr>
              <w:t>die Mitarbeitenden</w:t>
            </w:r>
            <w:r w:rsidRPr="006660BB">
              <w:rPr>
                <w:rFonts w:cs="Arial"/>
                <w:sz w:val="22"/>
                <w:szCs w:val="22"/>
              </w:rPr>
              <w:t xml:space="preserve">. </w:t>
            </w:r>
            <w:r>
              <w:rPr>
                <w:rFonts w:cs="Arial"/>
                <w:sz w:val="22"/>
                <w:szCs w:val="22"/>
              </w:rPr>
              <w:t>Die Person</w:t>
            </w:r>
            <w:r w:rsidRPr="006660BB">
              <w:rPr>
                <w:rFonts w:cs="Arial"/>
                <w:sz w:val="22"/>
                <w:szCs w:val="22"/>
              </w:rPr>
              <w:t xml:space="preserve"> nimmt dabei die Rolle eines</w:t>
            </w:r>
            <w:r>
              <w:rPr>
                <w:rFonts w:cs="Arial"/>
                <w:sz w:val="22"/>
                <w:szCs w:val="22"/>
              </w:rPr>
              <w:t>/einer</w:t>
            </w:r>
            <w:r w:rsidRPr="006660BB">
              <w:rPr>
                <w:rFonts w:cs="Arial"/>
                <w:sz w:val="22"/>
                <w:szCs w:val="22"/>
              </w:rPr>
              <w:t xml:space="preserve"> Qualitätsmanagers/-in ein. (z.B. in praktischer oder konzeptioneller/methodischer Hinsicht)</w:t>
            </w:r>
          </w:p>
        </w:tc>
      </w:tr>
      <w:tr w:rsidR="00217CED" w:rsidRPr="00F56FD0" w:rsidTr="004A6C06">
        <w:tc>
          <w:tcPr>
            <w:tcW w:w="2802" w:type="dxa"/>
            <w:shd w:val="clear" w:color="auto" w:fill="auto"/>
            <w:vAlign w:val="center"/>
          </w:tcPr>
          <w:p w:rsidR="00217CED" w:rsidRPr="006660BB" w:rsidRDefault="00217CED" w:rsidP="004A6C06">
            <w:pPr>
              <w:rPr>
                <w:rFonts w:cs="Arial"/>
                <w:sz w:val="22"/>
                <w:szCs w:val="22"/>
              </w:rPr>
            </w:pPr>
            <w:r w:rsidRPr="006660BB">
              <w:rPr>
                <w:rFonts w:cs="Arial"/>
                <w:sz w:val="22"/>
                <w:szCs w:val="22"/>
              </w:rPr>
              <w:t>Medizinische/r Ausbildungs</w:t>
            </w:r>
            <w:r>
              <w:rPr>
                <w:rFonts w:cs="Arial"/>
                <w:sz w:val="22"/>
                <w:szCs w:val="22"/>
              </w:rPr>
              <w:t>experte/-i</w:t>
            </w:r>
            <w:r w:rsidRPr="006660BB">
              <w:rPr>
                <w:rFonts w:cs="Arial"/>
                <w:sz w:val="22"/>
                <w:szCs w:val="22"/>
              </w:rPr>
              <w:t>n</w:t>
            </w:r>
          </w:p>
        </w:tc>
        <w:tc>
          <w:tcPr>
            <w:tcW w:w="6404" w:type="dxa"/>
            <w:shd w:val="clear" w:color="auto" w:fill="auto"/>
            <w:vAlign w:val="center"/>
          </w:tcPr>
          <w:p w:rsidR="00217CED" w:rsidRPr="006660BB" w:rsidRDefault="00217CED" w:rsidP="004A6C06">
            <w:pPr>
              <w:rPr>
                <w:rFonts w:cs="Arial"/>
                <w:sz w:val="22"/>
                <w:szCs w:val="22"/>
              </w:rPr>
            </w:pPr>
            <w:r w:rsidRPr="006660BB">
              <w:rPr>
                <w:rFonts w:cs="Arial"/>
                <w:sz w:val="22"/>
                <w:szCs w:val="22"/>
              </w:rPr>
              <w:t>Der/Die Medizinische Ausbildungsexperte/-in verfügt über das notwendige Wissen um als Multiplikator</w:t>
            </w:r>
            <w:r w:rsidRPr="006660BB">
              <w:rPr>
                <w:sz w:val="22"/>
                <w:szCs w:val="22"/>
              </w:rPr>
              <w:t>/-in</w:t>
            </w:r>
            <w:r w:rsidRPr="006660BB">
              <w:rPr>
                <w:rFonts w:cs="Arial"/>
                <w:sz w:val="22"/>
                <w:szCs w:val="22"/>
              </w:rPr>
              <w:t>, Netzwerker</w:t>
            </w:r>
            <w:r w:rsidRPr="006660BB">
              <w:rPr>
                <w:sz w:val="22"/>
                <w:szCs w:val="22"/>
              </w:rPr>
              <w:t>/-in</w:t>
            </w:r>
            <w:r w:rsidRPr="006660BB">
              <w:rPr>
                <w:rFonts w:cs="Arial"/>
                <w:sz w:val="22"/>
                <w:szCs w:val="22"/>
              </w:rPr>
              <w:t>, Kommunikator</w:t>
            </w:r>
            <w:r w:rsidRPr="006660BB">
              <w:rPr>
                <w:sz w:val="22"/>
                <w:szCs w:val="22"/>
              </w:rPr>
              <w:t>/-in</w:t>
            </w:r>
            <w:r w:rsidRPr="006660BB">
              <w:rPr>
                <w:rFonts w:cs="Arial"/>
                <w:sz w:val="22"/>
                <w:szCs w:val="22"/>
              </w:rPr>
              <w:t>, professionell Lehrende/-r, Ausbildungsforscher/-in und Lehrqualitätsförderer/-in agieren zu können.</w:t>
            </w:r>
          </w:p>
        </w:tc>
      </w:tr>
    </w:tbl>
    <w:p w:rsidR="00217CED" w:rsidRPr="00B50A3E" w:rsidRDefault="00217CED" w:rsidP="00217CED">
      <w:pPr>
        <w:rPr>
          <w:rFonts w:ascii="Calibri" w:hAnsi="Calibri" w:cs="Arial"/>
        </w:rPr>
      </w:pPr>
    </w:p>
    <w:p w:rsidR="00E95FCF" w:rsidRDefault="00E95FCF">
      <w:pPr>
        <w:rPr>
          <w:rFonts w:cs="Arial"/>
          <w:sz w:val="22"/>
          <w:szCs w:val="22"/>
        </w:rPr>
      </w:pPr>
    </w:p>
    <w:p w:rsidR="00E95FCF" w:rsidRDefault="00E95FCF" w:rsidP="00E95FCF">
      <w:pPr>
        <w:jc w:val="center"/>
        <w:rPr>
          <w:rFonts w:cs="Arial"/>
          <w:b/>
          <w:sz w:val="24"/>
          <w:szCs w:val="22"/>
        </w:rPr>
      </w:pPr>
      <w:r>
        <w:rPr>
          <w:rFonts w:cs="Arial"/>
          <w:b/>
          <w:sz w:val="24"/>
          <w:szCs w:val="22"/>
        </w:rPr>
        <w:t xml:space="preserve">Darstellung der Bezugsebenen und Expertisestufen </w:t>
      </w:r>
    </w:p>
    <w:p w:rsidR="00120B6E" w:rsidRDefault="00E95FCF" w:rsidP="00E95FCF">
      <w:pPr>
        <w:jc w:val="center"/>
        <w:rPr>
          <w:rFonts w:cs="Arial"/>
          <w:b/>
          <w:sz w:val="24"/>
          <w:szCs w:val="22"/>
        </w:rPr>
      </w:pPr>
      <w:r>
        <w:rPr>
          <w:rFonts w:cs="Arial"/>
          <w:b/>
          <w:sz w:val="24"/>
          <w:szCs w:val="22"/>
        </w:rPr>
        <w:t>für die Rollenmatrix des MME</w:t>
      </w:r>
    </w:p>
    <w:p w:rsidR="00E95FCF" w:rsidRDefault="00E95FCF" w:rsidP="00E95FCF">
      <w:pPr>
        <w:jc w:val="center"/>
        <w:rPr>
          <w:rFonts w:cs="Arial"/>
          <w:b/>
          <w:sz w:val="24"/>
          <w:szCs w:val="22"/>
        </w:rPr>
      </w:pPr>
    </w:p>
    <w:tbl>
      <w:tblPr>
        <w:tblStyle w:val="Tabellenraster"/>
        <w:tblW w:w="0" w:type="auto"/>
        <w:tblLook w:val="04A0" w:firstRow="1" w:lastRow="0" w:firstColumn="1" w:lastColumn="0" w:noHBand="0" w:noVBand="1"/>
      </w:tblPr>
      <w:tblGrid>
        <w:gridCol w:w="2802"/>
        <w:gridCol w:w="6404"/>
      </w:tblGrid>
      <w:tr w:rsidR="00F56FD0" w:rsidRPr="000532D0" w:rsidTr="00E95FCF">
        <w:trPr>
          <w:trHeight w:val="438"/>
        </w:trPr>
        <w:tc>
          <w:tcPr>
            <w:tcW w:w="9206" w:type="dxa"/>
            <w:gridSpan w:val="2"/>
            <w:vAlign w:val="center"/>
          </w:tcPr>
          <w:p w:rsidR="00F56FD0" w:rsidRPr="000532D0" w:rsidRDefault="002244BB" w:rsidP="00E95FCF">
            <w:pPr>
              <w:rPr>
                <w:rFonts w:cs="Arial"/>
                <w:b/>
                <w:sz w:val="22"/>
                <w:szCs w:val="22"/>
              </w:rPr>
            </w:pPr>
            <w:r>
              <w:rPr>
                <w:rFonts w:cs="Arial"/>
                <w:b/>
                <w:sz w:val="22"/>
                <w:szCs w:val="22"/>
              </w:rPr>
              <w:t>Bezugse</w:t>
            </w:r>
            <w:r w:rsidR="00F56FD0" w:rsidRPr="000532D0">
              <w:rPr>
                <w:rFonts w:cs="Arial"/>
                <w:b/>
                <w:sz w:val="22"/>
                <w:szCs w:val="22"/>
              </w:rPr>
              <w:t>benen</w:t>
            </w:r>
          </w:p>
        </w:tc>
      </w:tr>
      <w:tr w:rsidR="00F56FD0" w:rsidRPr="00F56FD0" w:rsidTr="00E95FCF">
        <w:trPr>
          <w:trHeight w:val="506"/>
        </w:trPr>
        <w:tc>
          <w:tcPr>
            <w:tcW w:w="2802" w:type="dxa"/>
            <w:vAlign w:val="center"/>
          </w:tcPr>
          <w:p w:rsidR="00F56FD0" w:rsidRPr="00F56FD0" w:rsidRDefault="00F56FD0" w:rsidP="00E95FCF">
            <w:pPr>
              <w:rPr>
                <w:rFonts w:cs="Arial"/>
                <w:sz w:val="22"/>
                <w:szCs w:val="22"/>
              </w:rPr>
            </w:pPr>
            <w:r w:rsidRPr="00F56FD0">
              <w:rPr>
                <w:rFonts w:cs="Arial"/>
                <w:sz w:val="22"/>
                <w:szCs w:val="22"/>
              </w:rPr>
              <w:t>Mikro</w:t>
            </w:r>
          </w:p>
        </w:tc>
        <w:tc>
          <w:tcPr>
            <w:tcW w:w="6404" w:type="dxa"/>
            <w:vAlign w:val="center"/>
          </w:tcPr>
          <w:p w:rsidR="00F56FD0" w:rsidRPr="00F56FD0" w:rsidRDefault="00F716E2" w:rsidP="00E95FCF">
            <w:pPr>
              <w:rPr>
                <w:rFonts w:cs="Arial"/>
                <w:sz w:val="22"/>
                <w:szCs w:val="22"/>
              </w:rPr>
            </w:pPr>
            <w:r>
              <w:rPr>
                <w:rFonts w:cs="Arial"/>
                <w:sz w:val="22"/>
                <w:szCs w:val="22"/>
              </w:rPr>
              <w:t>Arbeitsgruppe</w:t>
            </w:r>
            <w:r w:rsidR="00607C13">
              <w:rPr>
                <w:rFonts w:cs="Arial"/>
                <w:sz w:val="22"/>
                <w:szCs w:val="22"/>
              </w:rPr>
              <w:t>, Abteilung</w:t>
            </w:r>
          </w:p>
        </w:tc>
      </w:tr>
      <w:tr w:rsidR="00F56FD0" w:rsidRPr="00F56FD0" w:rsidTr="00E95FCF">
        <w:trPr>
          <w:trHeight w:val="506"/>
        </w:trPr>
        <w:tc>
          <w:tcPr>
            <w:tcW w:w="2802" w:type="dxa"/>
            <w:vAlign w:val="center"/>
          </w:tcPr>
          <w:p w:rsidR="00F56FD0" w:rsidRPr="00F56FD0" w:rsidRDefault="00F56FD0" w:rsidP="00E95FCF">
            <w:pPr>
              <w:rPr>
                <w:rFonts w:cs="Arial"/>
                <w:sz w:val="22"/>
                <w:szCs w:val="22"/>
              </w:rPr>
            </w:pPr>
            <w:r w:rsidRPr="00F56FD0">
              <w:rPr>
                <w:rFonts w:cs="Arial"/>
                <w:sz w:val="22"/>
                <w:szCs w:val="22"/>
              </w:rPr>
              <w:t>Meso</w:t>
            </w:r>
          </w:p>
        </w:tc>
        <w:tc>
          <w:tcPr>
            <w:tcW w:w="6404" w:type="dxa"/>
            <w:vAlign w:val="center"/>
          </w:tcPr>
          <w:p w:rsidR="00F56FD0" w:rsidRPr="00F56FD0" w:rsidRDefault="00607C13" w:rsidP="00E95FCF">
            <w:pPr>
              <w:rPr>
                <w:rFonts w:cs="Arial"/>
                <w:sz w:val="22"/>
                <w:szCs w:val="22"/>
              </w:rPr>
            </w:pPr>
            <w:r>
              <w:rPr>
                <w:rFonts w:cs="Arial"/>
                <w:sz w:val="22"/>
                <w:szCs w:val="22"/>
              </w:rPr>
              <w:t>Institution, Fakultät, Klinik</w:t>
            </w:r>
          </w:p>
        </w:tc>
      </w:tr>
      <w:tr w:rsidR="00F56FD0" w:rsidRPr="00F56FD0" w:rsidTr="00E95FCF">
        <w:trPr>
          <w:trHeight w:val="506"/>
        </w:trPr>
        <w:tc>
          <w:tcPr>
            <w:tcW w:w="2802" w:type="dxa"/>
            <w:tcBorders>
              <w:bottom w:val="single" w:sz="4" w:space="0" w:color="auto"/>
            </w:tcBorders>
            <w:vAlign w:val="center"/>
          </w:tcPr>
          <w:p w:rsidR="00F56FD0" w:rsidRPr="00F56FD0" w:rsidRDefault="00F56FD0" w:rsidP="00E95FCF">
            <w:pPr>
              <w:rPr>
                <w:rFonts w:cs="Arial"/>
                <w:sz w:val="22"/>
                <w:szCs w:val="22"/>
              </w:rPr>
            </w:pPr>
            <w:r w:rsidRPr="00F56FD0">
              <w:rPr>
                <w:rFonts w:cs="Arial"/>
                <w:sz w:val="22"/>
                <w:szCs w:val="22"/>
              </w:rPr>
              <w:t>Makro</w:t>
            </w:r>
          </w:p>
        </w:tc>
        <w:tc>
          <w:tcPr>
            <w:tcW w:w="6404" w:type="dxa"/>
            <w:tcBorders>
              <w:bottom w:val="single" w:sz="4" w:space="0" w:color="auto"/>
            </w:tcBorders>
            <w:vAlign w:val="center"/>
          </w:tcPr>
          <w:p w:rsidR="00F56FD0" w:rsidRPr="00F56FD0" w:rsidRDefault="00F56FD0" w:rsidP="00E95FCF">
            <w:pPr>
              <w:rPr>
                <w:rFonts w:cs="Arial"/>
                <w:sz w:val="22"/>
                <w:szCs w:val="22"/>
              </w:rPr>
            </w:pPr>
            <w:r w:rsidRPr="00F56FD0">
              <w:rPr>
                <w:rFonts w:cs="Arial"/>
                <w:sz w:val="22"/>
                <w:szCs w:val="22"/>
              </w:rPr>
              <w:t>Landes- und Bundesebene</w:t>
            </w:r>
            <w:r w:rsidR="00713E4C">
              <w:rPr>
                <w:rFonts w:cs="Arial"/>
                <w:sz w:val="22"/>
                <w:szCs w:val="22"/>
              </w:rPr>
              <w:t>, internationale Ebene</w:t>
            </w:r>
          </w:p>
        </w:tc>
      </w:tr>
      <w:tr w:rsidR="00120B6E" w:rsidRPr="000532D0" w:rsidTr="00E95FCF">
        <w:trPr>
          <w:trHeight w:val="355"/>
        </w:trPr>
        <w:tc>
          <w:tcPr>
            <w:tcW w:w="9206" w:type="dxa"/>
            <w:gridSpan w:val="2"/>
            <w:tcBorders>
              <w:left w:val="nil"/>
              <w:right w:val="nil"/>
            </w:tcBorders>
            <w:vAlign w:val="center"/>
          </w:tcPr>
          <w:p w:rsidR="00120B6E" w:rsidRPr="000532D0" w:rsidRDefault="00120B6E" w:rsidP="00E95FCF">
            <w:pPr>
              <w:rPr>
                <w:rFonts w:cs="Arial"/>
                <w:b/>
                <w:sz w:val="22"/>
                <w:szCs w:val="22"/>
              </w:rPr>
            </w:pPr>
          </w:p>
        </w:tc>
      </w:tr>
      <w:tr w:rsidR="00F56FD0" w:rsidRPr="000532D0" w:rsidTr="00E95FCF">
        <w:trPr>
          <w:trHeight w:val="355"/>
        </w:trPr>
        <w:tc>
          <w:tcPr>
            <w:tcW w:w="9206" w:type="dxa"/>
            <w:gridSpan w:val="2"/>
            <w:vAlign w:val="center"/>
          </w:tcPr>
          <w:p w:rsidR="00F56FD0" w:rsidRPr="000532D0" w:rsidRDefault="00F56FD0" w:rsidP="00E95FCF">
            <w:pPr>
              <w:rPr>
                <w:rFonts w:cs="Arial"/>
                <w:b/>
                <w:sz w:val="22"/>
                <w:szCs w:val="22"/>
              </w:rPr>
            </w:pPr>
            <w:r w:rsidRPr="000532D0">
              <w:rPr>
                <w:rFonts w:cs="Arial"/>
                <w:b/>
                <w:sz w:val="22"/>
                <w:szCs w:val="22"/>
              </w:rPr>
              <w:t>Expertisestufen</w:t>
            </w:r>
          </w:p>
        </w:tc>
      </w:tr>
      <w:tr w:rsidR="003A6F70" w:rsidRPr="00F56FD0" w:rsidTr="00E95FCF">
        <w:trPr>
          <w:trHeight w:val="506"/>
        </w:trPr>
        <w:tc>
          <w:tcPr>
            <w:tcW w:w="2802" w:type="dxa"/>
            <w:vAlign w:val="center"/>
          </w:tcPr>
          <w:p w:rsidR="003A6F70" w:rsidRPr="00F56FD0" w:rsidRDefault="003A6F70" w:rsidP="00E95FCF">
            <w:pPr>
              <w:rPr>
                <w:rFonts w:cs="Arial"/>
                <w:sz w:val="22"/>
                <w:szCs w:val="22"/>
              </w:rPr>
            </w:pPr>
            <w:r>
              <w:rPr>
                <w:rFonts w:cs="Arial"/>
                <w:sz w:val="22"/>
                <w:szCs w:val="22"/>
              </w:rPr>
              <w:t>0</w:t>
            </w:r>
          </w:p>
        </w:tc>
        <w:tc>
          <w:tcPr>
            <w:tcW w:w="6404" w:type="dxa"/>
            <w:vAlign w:val="center"/>
          </w:tcPr>
          <w:p w:rsidR="003A6F70" w:rsidRPr="00F56FD0" w:rsidRDefault="003A6F70" w:rsidP="00E95FCF">
            <w:pPr>
              <w:rPr>
                <w:rFonts w:cs="Arial"/>
                <w:sz w:val="22"/>
                <w:szCs w:val="22"/>
              </w:rPr>
            </w:pPr>
            <w:r>
              <w:rPr>
                <w:rFonts w:cs="Arial"/>
                <w:sz w:val="22"/>
                <w:szCs w:val="22"/>
              </w:rPr>
              <w:t>Keine Kenntnisse</w:t>
            </w:r>
          </w:p>
        </w:tc>
      </w:tr>
      <w:tr w:rsidR="00F56FD0" w:rsidRPr="00F56FD0" w:rsidTr="00E95FCF">
        <w:trPr>
          <w:trHeight w:val="506"/>
        </w:trPr>
        <w:tc>
          <w:tcPr>
            <w:tcW w:w="2802" w:type="dxa"/>
            <w:vAlign w:val="center"/>
          </w:tcPr>
          <w:p w:rsidR="00F56FD0" w:rsidRPr="00F56FD0" w:rsidRDefault="00F56FD0" w:rsidP="00E95FCF">
            <w:pPr>
              <w:rPr>
                <w:rFonts w:cs="Arial"/>
                <w:sz w:val="22"/>
                <w:szCs w:val="22"/>
              </w:rPr>
            </w:pPr>
            <w:r w:rsidRPr="00F56FD0">
              <w:rPr>
                <w:rFonts w:cs="Arial"/>
                <w:sz w:val="22"/>
                <w:szCs w:val="22"/>
              </w:rPr>
              <w:t>1</w:t>
            </w:r>
          </w:p>
        </w:tc>
        <w:tc>
          <w:tcPr>
            <w:tcW w:w="6404" w:type="dxa"/>
            <w:vAlign w:val="center"/>
          </w:tcPr>
          <w:p w:rsidR="00F56FD0" w:rsidRPr="00F56FD0" w:rsidRDefault="00F56FD0" w:rsidP="00E95FCF">
            <w:pPr>
              <w:rPr>
                <w:rFonts w:cs="Arial"/>
                <w:sz w:val="22"/>
                <w:szCs w:val="22"/>
              </w:rPr>
            </w:pPr>
            <w:r w:rsidRPr="00F56FD0">
              <w:rPr>
                <w:rFonts w:cs="Arial"/>
                <w:sz w:val="22"/>
                <w:szCs w:val="22"/>
              </w:rPr>
              <w:t xml:space="preserve">Grundkenntnisse und Fähig- und Fertigkeiten </w:t>
            </w:r>
          </w:p>
        </w:tc>
      </w:tr>
      <w:tr w:rsidR="00F56FD0" w:rsidRPr="00F56FD0" w:rsidTr="00E95FCF">
        <w:trPr>
          <w:trHeight w:val="506"/>
        </w:trPr>
        <w:tc>
          <w:tcPr>
            <w:tcW w:w="2802" w:type="dxa"/>
            <w:vAlign w:val="center"/>
          </w:tcPr>
          <w:p w:rsidR="00F56FD0" w:rsidRPr="00F56FD0" w:rsidRDefault="00F56FD0" w:rsidP="00E95FCF">
            <w:pPr>
              <w:rPr>
                <w:rFonts w:cs="Arial"/>
                <w:sz w:val="22"/>
                <w:szCs w:val="22"/>
              </w:rPr>
            </w:pPr>
            <w:r w:rsidRPr="00F56FD0">
              <w:rPr>
                <w:rFonts w:cs="Arial"/>
                <w:sz w:val="22"/>
                <w:szCs w:val="22"/>
              </w:rPr>
              <w:t>2</w:t>
            </w:r>
          </w:p>
        </w:tc>
        <w:tc>
          <w:tcPr>
            <w:tcW w:w="6404" w:type="dxa"/>
            <w:vAlign w:val="center"/>
          </w:tcPr>
          <w:p w:rsidR="00F56FD0" w:rsidRPr="00F56FD0" w:rsidRDefault="00F56FD0" w:rsidP="00E95FCF">
            <w:pPr>
              <w:rPr>
                <w:rFonts w:cs="Arial"/>
                <w:sz w:val="22"/>
                <w:szCs w:val="22"/>
              </w:rPr>
            </w:pPr>
            <w:r w:rsidRPr="00F56FD0">
              <w:rPr>
                <w:rFonts w:cs="Arial"/>
                <w:sz w:val="22"/>
                <w:szCs w:val="22"/>
              </w:rPr>
              <w:t>Kenntnisse und Fähig- und Fertigkeiten entsprechend der Kernlernziele des MME</w:t>
            </w:r>
            <w:r w:rsidR="002244BB">
              <w:rPr>
                <w:rFonts w:cs="Arial"/>
                <w:sz w:val="22"/>
                <w:szCs w:val="22"/>
              </w:rPr>
              <w:t xml:space="preserve"> (sollten </w:t>
            </w:r>
            <w:r w:rsidR="002244BB" w:rsidRPr="006F7FEE">
              <w:rPr>
                <w:rFonts w:cs="Arial"/>
                <w:sz w:val="22"/>
                <w:szCs w:val="22"/>
                <w:u w:val="single"/>
              </w:rPr>
              <w:t>alle von allen</w:t>
            </w:r>
            <w:r w:rsidR="002244BB">
              <w:rPr>
                <w:rFonts w:cs="Arial"/>
                <w:sz w:val="22"/>
                <w:szCs w:val="22"/>
              </w:rPr>
              <w:t xml:space="preserve"> MME´lern am Ende des Studiums erreicht sein)</w:t>
            </w:r>
          </w:p>
        </w:tc>
      </w:tr>
      <w:tr w:rsidR="00F56FD0" w:rsidRPr="00F56FD0" w:rsidTr="00E95FCF">
        <w:trPr>
          <w:trHeight w:val="413"/>
        </w:trPr>
        <w:tc>
          <w:tcPr>
            <w:tcW w:w="2802" w:type="dxa"/>
            <w:vAlign w:val="center"/>
          </w:tcPr>
          <w:p w:rsidR="00F56FD0" w:rsidRPr="00F56FD0" w:rsidRDefault="00F56FD0" w:rsidP="00E95FCF">
            <w:pPr>
              <w:rPr>
                <w:rFonts w:cs="Arial"/>
                <w:sz w:val="22"/>
                <w:szCs w:val="22"/>
              </w:rPr>
            </w:pPr>
            <w:r w:rsidRPr="00F56FD0">
              <w:rPr>
                <w:rFonts w:cs="Arial"/>
                <w:sz w:val="22"/>
                <w:szCs w:val="22"/>
              </w:rPr>
              <w:t>3</w:t>
            </w:r>
          </w:p>
        </w:tc>
        <w:tc>
          <w:tcPr>
            <w:tcW w:w="6404" w:type="dxa"/>
            <w:vAlign w:val="center"/>
          </w:tcPr>
          <w:p w:rsidR="00F56FD0" w:rsidRPr="00F56FD0" w:rsidRDefault="00F56FD0" w:rsidP="00E95FCF">
            <w:pPr>
              <w:rPr>
                <w:rFonts w:cs="Arial"/>
                <w:sz w:val="22"/>
                <w:szCs w:val="22"/>
              </w:rPr>
            </w:pPr>
            <w:r w:rsidRPr="00F56FD0">
              <w:rPr>
                <w:rFonts w:cs="Arial"/>
                <w:sz w:val="22"/>
                <w:szCs w:val="22"/>
              </w:rPr>
              <w:t>Kenntni</w:t>
            </w:r>
            <w:r w:rsidRPr="000532D0">
              <w:rPr>
                <w:rFonts w:cs="Arial"/>
                <w:sz w:val="22"/>
                <w:szCs w:val="22"/>
              </w:rPr>
              <w:t>sse und Fähig- und Fertigkeiten entsprechend der Kernlernziele sowie der erweiterten Lernziele des MME</w:t>
            </w:r>
            <w:r w:rsidR="002244BB">
              <w:rPr>
                <w:rFonts w:cs="Arial"/>
                <w:sz w:val="22"/>
                <w:szCs w:val="22"/>
              </w:rPr>
              <w:t xml:space="preserve"> (sollten individuell z.T. am Ende des Studiums erreicht sein)</w:t>
            </w:r>
          </w:p>
        </w:tc>
      </w:tr>
    </w:tbl>
    <w:p w:rsidR="000532D0" w:rsidRDefault="000532D0" w:rsidP="00F56FD0">
      <w:pPr>
        <w:rPr>
          <w:rFonts w:cs="Arial"/>
          <w:b/>
          <w:sz w:val="24"/>
          <w:szCs w:val="22"/>
        </w:rPr>
      </w:pPr>
    </w:p>
    <w:p w:rsidR="00E95FCF" w:rsidRDefault="00E95FCF" w:rsidP="00120B6E">
      <w:pPr>
        <w:jc w:val="center"/>
        <w:rPr>
          <w:rFonts w:cs="Arial"/>
          <w:b/>
          <w:sz w:val="24"/>
          <w:szCs w:val="22"/>
        </w:rPr>
      </w:pPr>
    </w:p>
    <w:p w:rsidR="00E95FCF" w:rsidRDefault="00E95FCF" w:rsidP="00120B6E">
      <w:pPr>
        <w:jc w:val="center"/>
        <w:rPr>
          <w:rFonts w:cs="Arial"/>
          <w:b/>
          <w:sz w:val="24"/>
          <w:szCs w:val="22"/>
        </w:rPr>
      </w:pPr>
    </w:p>
    <w:p w:rsidR="00E95FCF" w:rsidRDefault="00E95FCF" w:rsidP="00120B6E">
      <w:pPr>
        <w:jc w:val="center"/>
        <w:rPr>
          <w:rFonts w:cs="Arial"/>
          <w:b/>
          <w:sz w:val="24"/>
          <w:szCs w:val="22"/>
        </w:rPr>
      </w:pPr>
    </w:p>
    <w:p w:rsidR="00E95FCF" w:rsidRDefault="00E95FCF" w:rsidP="00120B6E">
      <w:pPr>
        <w:jc w:val="center"/>
        <w:rPr>
          <w:rFonts w:cs="Arial"/>
          <w:b/>
          <w:sz w:val="24"/>
          <w:szCs w:val="22"/>
        </w:rPr>
      </w:pPr>
    </w:p>
    <w:p w:rsidR="0033284D" w:rsidRPr="00366289" w:rsidRDefault="0033284D" w:rsidP="004A6C06">
      <w:pPr>
        <w:pStyle w:val="Listenabsatz"/>
        <w:rPr>
          <w:color w:val="C00000"/>
          <w:sz w:val="22"/>
          <w:szCs w:val="22"/>
        </w:rPr>
      </w:pPr>
    </w:p>
    <w:p w:rsidR="0033284D" w:rsidRDefault="0033284D" w:rsidP="0033284D">
      <w:pPr>
        <w:rPr>
          <w:sz w:val="22"/>
          <w:szCs w:val="22"/>
        </w:rPr>
      </w:pPr>
    </w:p>
    <w:p w:rsidR="0033284D" w:rsidRDefault="0033284D" w:rsidP="00E95FCF">
      <w:pPr>
        <w:spacing w:line="360" w:lineRule="auto"/>
        <w:rPr>
          <w:sz w:val="22"/>
          <w:szCs w:val="22"/>
        </w:rPr>
      </w:pPr>
    </w:p>
    <w:p w:rsidR="005E0474" w:rsidRDefault="005E0474" w:rsidP="00E95FCF">
      <w:pPr>
        <w:spacing w:line="360" w:lineRule="auto"/>
        <w:rPr>
          <w:sz w:val="22"/>
          <w:szCs w:val="22"/>
        </w:rPr>
      </w:pPr>
    </w:p>
    <w:p w:rsidR="005E0474" w:rsidRDefault="005E0474" w:rsidP="00E95FCF">
      <w:pPr>
        <w:spacing w:line="360" w:lineRule="auto"/>
        <w:rPr>
          <w:sz w:val="22"/>
          <w:szCs w:val="22"/>
        </w:rPr>
      </w:pPr>
    </w:p>
    <w:p w:rsidR="005E0474" w:rsidRDefault="005E0474" w:rsidP="00E95FCF">
      <w:pPr>
        <w:spacing w:line="360" w:lineRule="auto"/>
        <w:rPr>
          <w:sz w:val="22"/>
          <w:szCs w:val="22"/>
        </w:rPr>
      </w:pPr>
    </w:p>
    <w:p w:rsidR="005E0474" w:rsidRDefault="005E0474" w:rsidP="00E95FCF">
      <w:pPr>
        <w:spacing w:line="360" w:lineRule="auto"/>
        <w:rPr>
          <w:sz w:val="22"/>
          <w:szCs w:val="22"/>
        </w:rPr>
      </w:pPr>
    </w:p>
    <w:p w:rsidR="005E0474" w:rsidRDefault="005E0474" w:rsidP="00E95FCF">
      <w:pPr>
        <w:spacing w:line="360" w:lineRule="auto"/>
        <w:rPr>
          <w:sz w:val="22"/>
          <w:szCs w:val="22"/>
        </w:rPr>
      </w:pPr>
    </w:p>
    <w:p w:rsidR="00E95FCF" w:rsidRDefault="00E95FCF" w:rsidP="00120B6E">
      <w:pPr>
        <w:jc w:val="center"/>
        <w:rPr>
          <w:rFonts w:cs="Arial"/>
          <w:b/>
          <w:sz w:val="24"/>
          <w:szCs w:val="22"/>
        </w:rPr>
      </w:pPr>
    </w:p>
    <w:p w:rsidR="005E0474" w:rsidRDefault="005E0474" w:rsidP="005E0474">
      <w:pPr>
        <w:rPr>
          <w:rFonts w:cs="Arial"/>
          <w:sz w:val="22"/>
          <w:szCs w:val="22"/>
        </w:rPr>
      </w:pPr>
    </w:p>
    <w:p w:rsidR="005E0474" w:rsidRDefault="005E0474" w:rsidP="005E0474">
      <w:pPr>
        <w:rPr>
          <w:rFonts w:cs="Arial"/>
          <w:b/>
          <w:sz w:val="24"/>
          <w:szCs w:val="22"/>
        </w:rPr>
      </w:pPr>
    </w:p>
    <w:p w:rsidR="005E0474" w:rsidRDefault="005E0474" w:rsidP="005E0474">
      <w:pPr>
        <w:rPr>
          <w:rFonts w:cs="Arial"/>
          <w:b/>
          <w:sz w:val="24"/>
          <w:szCs w:val="22"/>
        </w:rPr>
        <w:sectPr w:rsidR="005E0474" w:rsidSect="005D2712">
          <w:pgSz w:w="11900" w:h="16840"/>
          <w:pgMar w:top="993" w:right="1417" w:bottom="568" w:left="1417" w:header="284" w:footer="77" w:gutter="0"/>
          <w:cols w:space="708"/>
          <w:docGrid w:linePitch="360"/>
        </w:sectPr>
      </w:pPr>
    </w:p>
    <w:p w:rsidR="00C3136E" w:rsidRPr="00E95FCF" w:rsidRDefault="00BC7E59" w:rsidP="00C3136E">
      <w:pPr>
        <w:rPr>
          <w:rFonts w:cs="Arial"/>
          <w:b/>
          <w:sz w:val="24"/>
          <w:szCs w:val="24"/>
        </w:rPr>
      </w:pPr>
      <w:r w:rsidRPr="00E95FCF">
        <w:rPr>
          <w:rFonts w:cs="Arial"/>
          <w:b/>
          <w:sz w:val="24"/>
          <w:szCs w:val="24"/>
        </w:rPr>
        <w:lastRenderedPageBreak/>
        <w:t>Multiplikator/-in</w:t>
      </w:r>
      <w:r w:rsidR="00D117E1">
        <w:rPr>
          <w:rFonts w:cs="Arial"/>
          <w:b/>
          <w:sz w:val="24"/>
          <w:szCs w:val="24"/>
        </w:rPr>
        <w:t xml:space="preserve"> </w:t>
      </w:r>
      <w:r w:rsidR="00A17E7B" w:rsidRPr="00E95FCF">
        <w:rPr>
          <w:rFonts w:cs="Arial"/>
          <w:b/>
          <w:sz w:val="24"/>
          <w:szCs w:val="24"/>
        </w:rPr>
        <w:t>/</w:t>
      </w:r>
      <w:r w:rsidR="00D117E1">
        <w:rPr>
          <w:rFonts w:cs="Arial"/>
          <w:b/>
          <w:sz w:val="24"/>
          <w:szCs w:val="24"/>
        </w:rPr>
        <w:t xml:space="preserve"> </w:t>
      </w:r>
      <w:r w:rsidR="00A17E7B" w:rsidRPr="00E95FCF">
        <w:rPr>
          <w:rFonts w:cs="Arial"/>
          <w:b/>
          <w:sz w:val="24"/>
          <w:szCs w:val="24"/>
        </w:rPr>
        <w:t>Trainer</w:t>
      </w:r>
      <w:r w:rsidR="00D117E1" w:rsidRPr="00E95FCF">
        <w:rPr>
          <w:rFonts w:cs="Arial"/>
          <w:b/>
          <w:sz w:val="24"/>
          <w:szCs w:val="24"/>
        </w:rPr>
        <w:t>/-in</w:t>
      </w:r>
      <w:r w:rsidR="00C3136E" w:rsidRPr="00E95FCF">
        <w:rPr>
          <w:rFonts w:cs="Arial"/>
          <w:b/>
          <w:sz w:val="24"/>
          <w:szCs w:val="24"/>
        </w:rPr>
        <w:t xml:space="preserve">   </w:t>
      </w:r>
    </w:p>
    <w:p w:rsidR="00E95FCF" w:rsidRPr="00935FDB" w:rsidRDefault="00171C3C" w:rsidP="00935FDB">
      <w:pPr>
        <w:rPr>
          <w:sz w:val="22"/>
          <w:szCs w:val="22"/>
        </w:rPr>
      </w:pPr>
      <w:r w:rsidRPr="006660BB">
        <w:rPr>
          <w:rFonts w:cs="Arial"/>
          <w:sz w:val="22"/>
          <w:szCs w:val="22"/>
        </w:rPr>
        <w:t>Der/Die M</w:t>
      </w:r>
      <w:r>
        <w:rPr>
          <w:rFonts w:cs="Arial"/>
          <w:sz w:val="22"/>
          <w:szCs w:val="22"/>
        </w:rPr>
        <w:t>edizinische Ausbildungsexperte/-i</w:t>
      </w:r>
      <w:r w:rsidRPr="006660BB">
        <w:rPr>
          <w:rFonts w:cs="Arial"/>
          <w:sz w:val="22"/>
          <w:szCs w:val="22"/>
        </w:rPr>
        <w:t xml:space="preserve">n im Rahmen von z.B. medizindidaktischen Dozierenden-Trainings, Train-the-Trainer-Kursen, Ausbildungsforschung- und </w:t>
      </w:r>
      <w:r w:rsidR="00C273C0">
        <w:rPr>
          <w:rFonts w:cs="Arial"/>
          <w:sz w:val="22"/>
          <w:szCs w:val="22"/>
        </w:rPr>
        <w:t>Promovierenden</w:t>
      </w:r>
      <w:r w:rsidRPr="006660BB">
        <w:rPr>
          <w:rFonts w:cs="Arial"/>
          <w:sz w:val="22"/>
          <w:szCs w:val="22"/>
        </w:rPr>
        <w:t>-Kolloquien (z.B.: MQ I und MQ II)  gibt in der Rolle des</w:t>
      </w:r>
      <w:r>
        <w:rPr>
          <w:rFonts w:cs="Arial"/>
          <w:sz w:val="22"/>
          <w:szCs w:val="22"/>
        </w:rPr>
        <w:t>/der Multiplikator/-</w:t>
      </w:r>
      <w:r w:rsidRPr="006660BB">
        <w:rPr>
          <w:rFonts w:cs="Arial"/>
          <w:sz w:val="22"/>
          <w:szCs w:val="22"/>
        </w:rPr>
        <w:t xml:space="preserve">in Wissen, Fähigkeiten, Kompetenzen an Einzelne oder Gruppen weiter. </w:t>
      </w:r>
      <w:r>
        <w:rPr>
          <w:rFonts w:cs="Arial"/>
          <w:sz w:val="22"/>
          <w:szCs w:val="22"/>
        </w:rPr>
        <w:t>Die Person</w:t>
      </w:r>
      <w:r w:rsidRPr="006660BB">
        <w:rPr>
          <w:rFonts w:cs="Arial"/>
          <w:sz w:val="22"/>
          <w:szCs w:val="22"/>
        </w:rPr>
        <w:t xml:space="preserve"> nimmt dabei die Rolle des</w:t>
      </w:r>
      <w:r>
        <w:rPr>
          <w:rFonts w:cs="Arial"/>
          <w:sz w:val="22"/>
          <w:szCs w:val="22"/>
        </w:rPr>
        <w:t>/der</w:t>
      </w:r>
      <w:r w:rsidRPr="006660BB">
        <w:rPr>
          <w:rFonts w:cs="Arial"/>
          <w:sz w:val="22"/>
          <w:szCs w:val="22"/>
        </w:rPr>
        <w:t xml:space="preserve"> Train</w:t>
      </w:r>
      <w:r>
        <w:rPr>
          <w:rFonts w:cs="Arial"/>
          <w:sz w:val="22"/>
          <w:szCs w:val="22"/>
        </w:rPr>
        <w:t>ier/-in</w:t>
      </w:r>
      <w:r w:rsidRPr="006660BB">
        <w:rPr>
          <w:rFonts w:cs="Arial"/>
          <w:sz w:val="22"/>
          <w:szCs w:val="22"/>
        </w:rPr>
        <w:t>, Mentors</w:t>
      </w:r>
      <w:r>
        <w:rPr>
          <w:rFonts w:cs="Arial"/>
          <w:sz w:val="22"/>
          <w:szCs w:val="22"/>
        </w:rPr>
        <w:t>/-in</w:t>
      </w:r>
      <w:r w:rsidRPr="006660BB">
        <w:rPr>
          <w:rFonts w:cs="Arial"/>
          <w:sz w:val="22"/>
          <w:szCs w:val="22"/>
        </w:rPr>
        <w:t xml:space="preserve"> und Ansprechpartne</w:t>
      </w:r>
      <w:r>
        <w:rPr>
          <w:rFonts w:cs="Arial"/>
          <w:sz w:val="22"/>
          <w:szCs w:val="22"/>
        </w:rPr>
        <w:t>rs/in ein.</w:t>
      </w:r>
      <w:r w:rsidRPr="006660BB">
        <w:rPr>
          <w:sz w:val="22"/>
          <w:szCs w:val="22"/>
        </w:rPr>
        <w:t>(z.B.</w:t>
      </w:r>
      <w:r>
        <w:rPr>
          <w:sz w:val="22"/>
          <w:szCs w:val="22"/>
        </w:rPr>
        <w:t xml:space="preserve"> in Trainings, als Supervisor, </w:t>
      </w:r>
      <w:r w:rsidRPr="006660BB">
        <w:rPr>
          <w:sz w:val="22"/>
          <w:szCs w:val="22"/>
        </w:rPr>
        <w:t xml:space="preserve">bei der </w:t>
      </w:r>
      <w:r w:rsidR="00C273C0">
        <w:rPr>
          <w:sz w:val="22"/>
          <w:szCs w:val="22"/>
        </w:rPr>
        <w:t>Promovierenden</w:t>
      </w:r>
      <w:r w:rsidRPr="006660BB">
        <w:rPr>
          <w:sz w:val="22"/>
          <w:szCs w:val="22"/>
        </w:rPr>
        <w:t>betreuung)</w:t>
      </w:r>
      <w:r w:rsidR="00D73D37">
        <w:rPr>
          <w:rFonts w:cs="Arial"/>
          <w:sz w:val="22"/>
          <w:szCs w:val="22"/>
        </w:rPr>
        <w:br/>
      </w:r>
    </w:p>
    <w:tbl>
      <w:tblPr>
        <w:tblStyle w:val="Tabellenraster"/>
        <w:tblW w:w="0" w:type="auto"/>
        <w:tblLook w:val="04A0" w:firstRow="1" w:lastRow="0" w:firstColumn="1" w:lastColumn="0" w:noHBand="0" w:noVBand="1"/>
      </w:tblPr>
      <w:tblGrid>
        <w:gridCol w:w="2518"/>
        <w:gridCol w:w="425"/>
        <w:gridCol w:w="4118"/>
        <w:gridCol w:w="4217"/>
        <w:gridCol w:w="4218"/>
      </w:tblGrid>
      <w:tr w:rsidR="004E1364" w:rsidRPr="00BC7E59" w:rsidTr="00176F73">
        <w:trPr>
          <w:trHeight w:val="548"/>
        </w:trPr>
        <w:tc>
          <w:tcPr>
            <w:tcW w:w="2518" w:type="dxa"/>
            <w:tcBorders>
              <w:top w:val="nil"/>
              <w:left w:val="nil"/>
            </w:tcBorders>
            <w:vAlign w:val="center"/>
          </w:tcPr>
          <w:p w:rsidR="003B763F" w:rsidRDefault="003B763F" w:rsidP="00E95FCF">
            <w:pPr>
              <w:rPr>
                <w:b/>
                <w:sz w:val="22"/>
                <w:szCs w:val="22"/>
              </w:rPr>
            </w:pPr>
          </w:p>
          <w:p w:rsidR="00E95FCF" w:rsidRPr="00BC7E59" w:rsidRDefault="00E95FCF" w:rsidP="00E95FCF">
            <w:pPr>
              <w:rPr>
                <w:b/>
                <w:sz w:val="22"/>
                <w:szCs w:val="22"/>
              </w:rPr>
            </w:pPr>
          </w:p>
        </w:tc>
        <w:tc>
          <w:tcPr>
            <w:tcW w:w="425" w:type="dxa"/>
            <w:vAlign w:val="center"/>
          </w:tcPr>
          <w:p w:rsidR="003B763F" w:rsidRPr="00BC7E59" w:rsidRDefault="003B763F" w:rsidP="00C00E25">
            <w:pPr>
              <w:spacing w:line="360" w:lineRule="auto"/>
              <w:jc w:val="center"/>
              <w:rPr>
                <w:b/>
                <w:sz w:val="22"/>
                <w:szCs w:val="22"/>
              </w:rPr>
            </w:pPr>
            <w:r>
              <w:rPr>
                <w:b/>
                <w:sz w:val="22"/>
                <w:szCs w:val="22"/>
              </w:rPr>
              <w:t>0</w:t>
            </w:r>
          </w:p>
        </w:tc>
        <w:tc>
          <w:tcPr>
            <w:tcW w:w="4118" w:type="dxa"/>
            <w:vAlign w:val="center"/>
          </w:tcPr>
          <w:p w:rsidR="003B763F" w:rsidRPr="00BC7E59" w:rsidRDefault="003B763F" w:rsidP="00E3674B">
            <w:pPr>
              <w:spacing w:line="360" w:lineRule="auto"/>
              <w:jc w:val="center"/>
              <w:rPr>
                <w:b/>
                <w:sz w:val="22"/>
                <w:szCs w:val="22"/>
              </w:rPr>
            </w:pPr>
            <w:r w:rsidRPr="00BC7E59">
              <w:rPr>
                <w:b/>
                <w:sz w:val="22"/>
                <w:szCs w:val="22"/>
              </w:rPr>
              <w:t>1</w:t>
            </w:r>
            <w:r w:rsidR="00330CCC">
              <w:rPr>
                <w:b/>
                <w:sz w:val="22"/>
                <w:szCs w:val="22"/>
              </w:rPr>
              <w:t xml:space="preserve"> (Co</w:t>
            </w:r>
            <w:r w:rsidR="00E3674B">
              <w:rPr>
                <w:b/>
                <w:sz w:val="22"/>
                <w:szCs w:val="22"/>
              </w:rPr>
              <w:t>-T</w:t>
            </w:r>
            <w:r w:rsidR="00330CCC">
              <w:rPr>
                <w:b/>
                <w:sz w:val="22"/>
                <w:szCs w:val="22"/>
              </w:rPr>
              <w:t>rainer</w:t>
            </w:r>
            <w:r w:rsidR="00B02CD3" w:rsidRPr="00B02CD3">
              <w:rPr>
                <w:b/>
                <w:sz w:val="22"/>
                <w:szCs w:val="22"/>
              </w:rPr>
              <w:t>/-in</w:t>
            </w:r>
            <w:r w:rsidR="00330CCC">
              <w:rPr>
                <w:b/>
                <w:sz w:val="22"/>
                <w:szCs w:val="22"/>
              </w:rPr>
              <w:t>)</w:t>
            </w:r>
            <w:r w:rsidR="0019440F">
              <w:rPr>
                <w:b/>
                <w:sz w:val="22"/>
                <w:szCs w:val="22"/>
              </w:rPr>
              <w:t xml:space="preserve"> mitgestalten </w:t>
            </w:r>
            <w:r w:rsidR="008C1943">
              <w:rPr>
                <w:b/>
                <w:sz w:val="22"/>
                <w:szCs w:val="22"/>
              </w:rPr>
              <w:t xml:space="preserve">/ </w:t>
            </w:r>
            <w:r w:rsidR="000563AC">
              <w:rPr>
                <w:b/>
                <w:sz w:val="22"/>
                <w:szCs w:val="22"/>
              </w:rPr>
              <w:t>d</w:t>
            </w:r>
            <w:r w:rsidR="0019440F">
              <w:rPr>
                <w:b/>
                <w:sz w:val="22"/>
                <w:szCs w:val="22"/>
              </w:rPr>
              <w:t>u</w:t>
            </w:r>
            <w:r w:rsidR="00E3674B">
              <w:rPr>
                <w:b/>
                <w:sz w:val="22"/>
                <w:szCs w:val="22"/>
              </w:rPr>
              <w:t>r</w:t>
            </w:r>
            <w:r w:rsidR="0019440F">
              <w:rPr>
                <w:b/>
                <w:sz w:val="22"/>
                <w:szCs w:val="22"/>
              </w:rPr>
              <w:t>chführen unter Supervision</w:t>
            </w:r>
          </w:p>
        </w:tc>
        <w:tc>
          <w:tcPr>
            <w:tcW w:w="4217" w:type="dxa"/>
            <w:vAlign w:val="center"/>
          </w:tcPr>
          <w:p w:rsidR="003B763F" w:rsidRPr="00BC7E59" w:rsidRDefault="003B763F" w:rsidP="00330CCC">
            <w:pPr>
              <w:spacing w:line="360" w:lineRule="auto"/>
              <w:jc w:val="center"/>
              <w:rPr>
                <w:b/>
                <w:sz w:val="22"/>
                <w:szCs w:val="22"/>
              </w:rPr>
            </w:pPr>
            <w:r w:rsidRPr="00BC7E59">
              <w:rPr>
                <w:b/>
                <w:sz w:val="22"/>
                <w:szCs w:val="22"/>
              </w:rPr>
              <w:t>2</w:t>
            </w:r>
            <w:r w:rsidR="00330CCC">
              <w:rPr>
                <w:b/>
                <w:sz w:val="22"/>
                <w:szCs w:val="22"/>
              </w:rPr>
              <w:t xml:space="preserve"> (</w:t>
            </w:r>
            <w:r w:rsidR="00B02CD3">
              <w:rPr>
                <w:b/>
                <w:sz w:val="22"/>
                <w:szCs w:val="22"/>
              </w:rPr>
              <w:t>Co-Trainer</w:t>
            </w:r>
            <w:r w:rsidR="00B02CD3" w:rsidRPr="00B02CD3">
              <w:rPr>
                <w:b/>
                <w:sz w:val="22"/>
                <w:szCs w:val="22"/>
              </w:rPr>
              <w:t>/-in</w:t>
            </w:r>
            <w:r w:rsidR="00330CCC">
              <w:rPr>
                <w:b/>
                <w:sz w:val="22"/>
                <w:szCs w:val="22"/>
              </w:rPr>
              <w:t xml:space="preserve">) </w:t>
            </w:r>
            <w:r w:rsidR="0019440F">
              <w:rPr>
                <w:b/>
                <w:sz w:val="22"/>
                <w:szCs w:val="22"/>
              </w:rPr>
              <w:t xml:space="preserve"> </w:t>
            </w:r>
            <w:r w:rsidR="00E3674B">
              <w:rPr>
                <w:b/>
                <w:sz w:val="22"/>
                <w:szCs w:val="22"/>
              </w:rPr>
              <w:br/>
            </w:r>
            <w:r w:rsidR="0019440F">
              <w:rPr>
                <w:b/>
                <w:sz w:val="22"/>
                <w:szCs w:val="22"/>
              </w:rPr>
              <w:t>selbständig durchführen</w:t>
            </w:r>
          </w:p>
        </w:tc>
        <w:tc>
          <w:tcPr>
            <w:tcW w:w="4218" w:type="dxa"/>
            <w:vAlign w:val="center"/>
          </w:tcPr>
          <w:p w:rsidR="003B763F" w:rsidRDefault="003B763F" w:rsidP="00330CCC">
            <w:pPr>
              <w:spacing w:line="360" w:lineRule="auto"/>
              <w:jc w:val="center"/>
              <w:rPr>
                <w:b/>
                <w:sz w:val="22"/>
                <w:szCs w:val="22"/>
              </w:rPr>
            </w:pPr>
            <w:r w:rsidRPr="00BC7E59">
              <w:rPr>
                <w:b/>
                <w:sz w:val="22"/>
                <w:szCs w:val="22"/>
              </w:rPr>
              <w:t>3</w:t>
            </w:r>
            <w:r w:rsidR="00330CCC">
              <w:rPr>
                <w:b/>
                <w:sz w:val="22"/>
                <w:szCs w:val="22"/>
              </w:rPr>
              <w:t xml:space="preserve"> (Trainingsleiter/-entwickler</w:t>
            </w:r>
            <w:r w:rsidR="00B02CD3" w:rsidRPr="00B02CD3">
              <w:rPr>
                <w:b/>
                <w:sz w:val="22"/>
                <w:szCs w:val="22"/>
              </w:rPr>
              <w:t>/-in</w:t>
            </w:r>
            <w:r w:rsidR="00330CCC">
              <w:rPr>
                <w:b/>
                <w:sz w:val="22"/>
                <w:szCs w:val="22"/>
              </w:rPr>
              <w:t>)</w:t>
            </w:r>
          </w:p>
          <w:p w:rsidR="0019440F" w:rsidRPr="00BC7E59" w:rsidRDefault="00E3674B" w:rsidP="00E3674B">
            <w:pPr>
              <w:spacing w:line="360" w:lineRule="auto"/>
              <w:jc w:val="center"/>
              <w:rPr>
                <w:b/>
                <w:sz w:val="22"/>
                <w:szCs w:val="22"/>
              </w:rPr>
            </w:pPr>
            <w:r>
              <w:rPr>
                <w:b/>
                <w:sz w:val="22"/>
                <w:szCs w:val="22"/>
              </w:rPr>
              <w:t>l</w:t>
            </w:r>
            <w:r w:rsidR="0019440F">
              <w:rPr>
                <w:b/>
                <w:sz w:val="22"/>
                <w:szCs w:val="22"/>
              </w:rPr>
              <w:t xml:space="preserve">eiten und </w:t>
            </w:r>
            <w:r>
              <w:rPr>
                <w:b/>
                <w:sz w:val="22"/>
                <w:szCs w:val="22"/>
              </w:rPr>
              <w:t>e</w:t>
            </w:r>
            <w:r w:rsidR="0019440F">
              <w:rPr>
                <w:b/>
                <w:sz w:val="22"/>
                <w:szCs w:val="22"/>
              </w:rPr>
              <w:t>ntwickel</w:t>
            </w:r>
            <w:r>
              <w:rPr>
                <w:b/>
                <w:sz w:val="22"/>
                <w:szCs w:val="22"/>
              </w:rPr>
              <w:t>n</w:t>
            </w:r>
          </w:p>
        </w:tc>
      </w:tr>
      <w:tr w:rsidR="00EB3AC4" w:rsidRPr="00BC7E59" w:rsidTr="001F08FD">
        <w:trPr>
          <w:trHeight w:val="2009"/>
        </w:trPr>
        <w:tc>
          <w:tcPr>
            <w:tcW w:w="2518" w:type="dxa"/>
            <w:vAlign w:val="center"/>
          </w:tcPr>
          <w:p w:rsidR="00EB3AC4" w:rsidRPr="004E1364" w:rsidRDefault="00EB3AC4" w:rsidP="00C00E25">
            <w:pPr>
              <w:spacing w:line="360" w:lineRule="auto"/>
              <w:jc w:val="center"/>
              <w:rPr>
                <w:b/>
                <w:sz w:val="22"/>
                <w:szCs w:val="22"/>
                <w:lang w:val="en-US"/>
              </w:rPr>
            </w:pPr>
            <w:r w:rsidRPr="004E1364">
              <w:rPr>
                <w:b/>
                <w:sz w:val="22"/>
                <w:szCs w:val="22"/>
                <w:lang w:val="en-US"/>
              </w:rPr>
              <w:t>Mikro-Ebene</w:t>
            </w:r>
          </w:p>
          <w:p w:rsidR="00EB3AC4" w:rsidRPr="003E2228" w:rsidRDefault="00EB3AC4" w:rsidP="00176F73">
            <w:pPr>
              <w:spacing w:line="276" w:lineRule="auto"/>
              <w:rPr>
                <w:b/>
                <w:sz w:val="22"/>
                <w:szCs w:val="22"/>
                <w:lang w:val="en-US"/>
              </w:rPr>
            </w:pPr>
          </w:p>
        </w:tc>
        <w:tc>
          <w:tcPr>
            <w:tcW w:w="425" w:type="dxa"/>
          </w:tcPr>
          <w:p w:rsidR="00EB3AC4" w:rsidRPr="003E2228" w:rsidRDefault="00EB3AC4" w:rsidP="00C00E25">
            <w:pPr>
              <w:spacing w:line="360" w:lineRule="auto"/>
              <w:jc w:val="center"/>
              <w:rPr>
                <w:sz w:val="22"/>
                <w:szCs w:val="22"/>
                <w:lang w:val="en-US"/>
              </w:rPr>
            </w:pPr>
          </w:p>
        </w:tc>
        <w:tc>
          <w:tcPr>
            <w:tcW w:w="4118" w:type="dxa"/>
            <w:shd w:val="clear" w:color="auto" w:fill="EAF1DD" w:themeFill="accent3" w:themeFillTint="33"/>
          </w:tcPr>
          <w:p w:rsidR="00EB3AC4" w:rsidRPr="006F58AA" w:rsidRDefault="00033B19" w:rsidP="00EB3AC4">
            <w:pPr>
              <w:rPr>
                <w:sz w:val="18"/>
                <w:szCs w:val="18"/>
              </w:rPr>
            </w:pPr>
            <w:r>
              <w:rPr>
                <w:sz w:val="18"/>
                <w:szCs w:val="18"/>
              </w:rPr>
              <w:t>Gestaltet</w:t>
            </w:r>
            <w:r w:rsidRPr="006F58AA">
              <w:rPr>
                <w:sz w:val="18"/>
                <w:szCs w:val="18"/>
              </w:rPr>
              <w:t xml:space="preserve"> </w:t>
            </w:r>
            <w:r w:rsidR="00EB3AC4" w:rsidRPr="006F58AA">
              <w:rPr>
                <w:sz w:val="18"/>
                <w:szCs w:val="18"/>
              </w:rPr>
              <w:t xml:space="preserve">Teile eines didaktischen Trainings für </w:t>
            </w:r>
            <w:r w:rsidR="00B02CD3">
              <w:rPr>
                <w:sz w:val="18"/>
                <w:szCs w:val="18"/>
              </w:rPr>
              <w:t>das Kollegium</w:t>
            </w:r>
            <w:r w:rsidR="00EB3AC4" w:rsidRPr="006F58AA">
              <w:rPr>
                <w:sz w:val="18"/>
                <w:szCs w:val="18"/>
              </w:rPr>
              <w:t xml:space="preserve"> mit (z.B. im Rahmen einer Abteilungsfortbildung)</w:t>
            </w:r>
            <w:r w:rsidR="00525F53">
              <w:rPr>
                <w:sz w:val="18"/>
                <w:szCs w:val="18"/>
              </w:rPr>
              <w:t>.</w:t>
            </w:r>
          </w:p>
          <w:p w:rsidR="00EB3AC4" w:rsidRPr="006F58AA" w:rsidRDefault="00EB3AC4" w:rsidP="00EB3AC4">
            <w:pPr>
              <w:rPr>
                <w:sz w:val="18"/>
                <w:szCs w:val="18"/>
              </w:rPr>
            </w:pPr>
          </w:p>
          <w:p w:rsidR="00EB3AC4" w:rsidRPr="006F58AA" w:rsidRDefault="00444D28" w:rsidP="00FC1A88">
            <w:pPr>
              <w:rPr>
                <w:sz w:val="18"/>
                <w:szCs w:val="18"/>
              </w:rPr>
            </w:pPr>
            <w:r>
              <w:rPr>
                <w:sz w:val="18"/>
                <w:szCs w:val="18"/>
              </w:rPr>
              <w:t>Berät oder betreut</w:t>
            </w:r>
            <w:r w:rsidR="00EB3AC4" w:rsidRPr="006F58AA">
              <w:rPr>
                <w:sz w:val="18"/>
                <w:szCs w:val="18"/>
              </w:rPr>
              <w:t xml:space="preserve"> </w:t>
            </w:r>
            <w:r w:rsidR="00C273C0">
              <w:rPr>
                <w:sz w:val="18"/>
                <w:szCs w:val="18"/>
              </w:rPr>
              <w:t>Promovierende</w:t>
            </w:r>
            <w:r w:rsidR="00EB3AC4" w:rsidRPr="006F58AA">
              <w:rPr>
                <w:sz w:val="18"/>
                <w:szCs w:val="18"/>
              </w:rPr>
              <w:t xml:space="preserve"> mit lehrbezogenen Promotionen in der Abteilung</w:t>
            </w:r>
            <w:r w:rsidR="00525F53">
              <w:rPr>
                <w:sz w:val="18"/>
                <w:szCs w:val="18"/>
              </w:rPr>
              <w:t>.</w:t>
            </w:r>
          </w:p>
        </w:tc>
        <w:tc>
          <w:tcPr>
            <w:tcW w:w="4217" w:type="dxa"/>
            <w:shd w:val="clear" w:color="auto" w:fill="DBE5F1" w:themeFill="accent1" w:themeFillTint="33"/>
          </w:tcPr>
          <w:p w:rsidR="00EB3AC4" w:rsidRPr="006F58AA" w:rsidRDefault="00EB3AC4" w:rsidP="007136D1">
            <w:pPr>
              <w:rPr>
                <w:sz w:val="18"/>
                <w:szCs w:val="18"/>
              </w:rPr>
            </w:pPr>
            <w:r w:rsidRPr="006F58AA">
              <w:rPr>
                <w:sz w:val="18"/>
                <w:szCs w:val="18"/>
              </w:rPr>
              <w:t xml:space="preserve">Führt didaktische Trainings für </w:t>
            </w:r>
            <w:r w:rsidR="00B02CD3">
              <w:rPr>
                <w:sz w:val="18"/>
                <w:szCs w:val="18"/>
              </w:rPr>
              <w:t>das Kollegium</w:t>
            </w:r>
            <w:r w:rsidRPr="006F58AA">
              <w:rPr>
                <w:sz w:val="18"/>
                <w:szCs w:val="18"/>
              </w:rPr>
              <w:t xml:space="preserve"> durch</w:t>
            </w:r>
            <w:r w:rsidR="00433A7C" w:rsidRPr="006F58AA">
              <w:rPr>
                <w:sz w:val="18"/>
                <w:szCs w:val="18"/>
              </w:rPr>
              <w:t xml:space="preserve"> </w:t>
            </w:r>
            <w:r w:rsidRPr="006F58AA">
              <w:rPr>
                <w:sz w:val="18"/>
                <w:szCs w:val="18"/>
              </w:rPr>
              <w:t>(z.B. im Rahmen einer Abteilungsfortbildung)</w:t>
            </w:r>
            <w:r w:rsidR="00525F53">
              <w:rPr>
                <w:sz w:val="18"/>
                <w:szCs w:val="18"/>
              </w:rPr>
              <w:t>.</w:t>
            </w:r>
          </w:p>
          <w:p w:rsidR="00EB3AC4" w:rsidRPr="006F58AA" w:rsidRDefault="00EB3AC4" w:rsidP="007136D1">
            <w:pPr>
              <w:rPr>
                <w:sz w:val="18"/>
                <w:szCs w:val="18"/>
              </w:rPr>
            </w:pPr>
          </w:p>
          <w:p w:rsidR="00EB3AC4" w:rsidRPr="006F58AA" w:rsidRDefault="00067E6D" w:rsidP="007136D1">
            <w:pPr>
              <w:rPr>
                <w:sz w:val="18"/>
                <w:szCs w:val="18"/>
              </w:rPr>
            </w:pPr>
            <w:r>
              <w:rPr>
                <w:sz w:val="18"/>
                <w:szCs w:val="18"/>
              </w:rPr>
              <w:t xml:space="preserve">Berät als </w:t>
            </w:r>
            <w:r w:rsidR="00EB3AC4" w:rsidRPr="006F58AA">
              <w:rPr>
                <w:sz w:val="18"/>
                <w:szCs w:val="18"/>
              </w:rPr>
              <w:t>Mentor</w:t>
            </w:r>
            <w:r w:rsidR="0095511C">
              <w:rPr>
                <w:sz w:val="18"/>
                <w:szCs w:val="18"/>
              </w:rPr>
              <w:t>/-in</w:t>
            </w:r>
            <w:r w:rsidR="00EB3AC4" w:rsidRPr="006F58AA">
              <w:rPr>
                <w:sz w:val="18"/>
                <w:szCs w:val="18"/>
              </w:rPr>
              <w:t xml:space="preserve"> und Supervisor die Kollegen</w:t>
            </w:r>
            <w:r w:rsidR="00B02CD3">
              <w:rPr>
                <w:sz w:val="18"/>
                <w:szCs w:val="18"/>
              </w:rPr>
              <w:t>/innen</w:t>
            </w:r>
            <w:r w:rsidR="00EB3AC4" w:rsidRPr="006F58AA">
              <w:rPr>
                <w:sz w:val="18"/>
                <w:szCs w:val="18"/>
              </w:rPr>
              <w:t>, die in der Abteilung mit Lehre befasst sind</w:t>
            </w:r>
            <w:r w:rsidR="00525F53">
              <w:rPr>
                <w:sz w:val="18"/>
                <w:szCs w:val="18"/>
              </w:rPr>
              <w:t>.</w:t>
            </w:r>
          </w:p>
          <w:p w:rsidR="00EB3AC4" w:rsidRPr="006F58AA" w:rsidRDefault="00EB3AC4" w:rsidP="007136D1">
            <w:pPr>
              <w:rPr>
                <w:sz w:val="18"/>
                <w:szCs w:val="18"/>
              </w:rPr>
            </w:pPr>
          </w:p>
          <w:p w:rsidR="00EB3AC4" w:rsidRPr="006F58AA" w:rsidRDefault="00EB3AC4" w:rsidP="007136D1">
            <w:pPr>
              <w:rPr>
                <w:sz w:val="18"/>
                <w:szCs w:val="18"/>
              </w:rPr>
            </w:pPr>
            <w:r w:rsidRPr="006F58AA">
              <w:rPr>
                <w:sz w:val="18"/>
                <w:szCs w:val="18"/>
              </w:rPr>
              <w:t xml:space="preserve">Betreut einzelne </w:t>
            </w:r>
            <w:r w:rsidR="00C273C0">
              <w:rPr>
                <w:sz w:val="18"/>
                <w:szCs w:val="18"/>
              </w:rPr>
              <w:t>Promovierende</w:t>
            </w:r>
            <w:r w:rsidRPr="006F58AA">
              <w:rPr>
                <w:sz w:val="18"/>
                <w:szCs w:val="18"/>
              </w:rPr>
              <w:t xml:space="preserve"> der Abteilung mit lehrbezogenen Promotionen</w:t>
            </w:r>
            <w:r w:rsidR="00525F53">
              <w:rPr>
                <w:sz w:val="18"/>
                <w:szCs w:val="18"/>
              </w:rPr>
              <w:t>.</w:t>
            </w:r>
          </w:p>
        </w:tc>
        <w:tc>
          <w:tcPr>
            <w:tcW w:w="4218" w:type="dxa"/>
          </w:tcPr>
          <w:p w:rsidR="00EB3AC4" w:rsidRPr="006F58AA" w:rsidRDefault="00EB3AC4" w:rsidP="007136D1">
            <w:pPr>
              <w:rPr>
                <w:sz w:val="18"/>
                <w:szCs w:val="18"/>
              </w:rPr>
            </w:pPr>
            <w:r w:rsidRPr="006F58AA">
              <w:rPr>
                <w:sz w:val="18"/>
                <w:szCs w:val="18"/>
              </w:rPr>
              <w:t>Leitet die abteilungsinterne Fort- und Weiterbildung</w:t>
            </w:r>
            <w:r w:rsidR="00525F53">
              <w:rPr>
                <w:sz w:val="18"/>
                <w:szCs w:val="18"/>
              </w:rPr>
              <w:t>.</w:t>
            </w:r>
          </w:p>
          <w:p w:rsidR="00433A7C" w:rsidRPr="006F58AA" w:rsidRDefault="00433A7C" w:rsidP="007136D1">
            <w:pPr>
              <w:rPr>
                <w:sz w:val="18"/>
                <w:szCs w:val="18"/>
              </w:rPr>
            </w:pPr>
          </w:p>
          <w:p w:rsidR="00EB3AC4" w:rsidRPr="006F58AA" w:rsidRDefault="00EB3AC4" w:rsidP="007136D1">
            <w:pPr>
              <w:rPr>
                <w:sz w:val="18"/>
                <w:szCs w:val="18"/>
              </w:rPr>
            </w:pPr>
            <w:r w:rsidRPr="006F58AA">
              <w:rPr>
                <w:sz w:val="18"/>
                <w:szCs w:val="18"/>
              </w:rPr>
              <w:t>Leitet das Mentoring- und Supervisionsprogramm für die eigene Abteilung</w:t>
            </w:r>
            <w:r w:rsidR="00525F53">
              <w:rPr>
                <w:sz w:val="18"/>
                <w:szCs w:val="18"/>
              </w:rPr>
              <w:t>.</w:t>
            </w:r>
          </w:p>
          <w:p w:rsidR="00EB3AC4" w:rsidRPr="006F58AA" w:rsidRDefault="00EB3AC4" w:rsidP="007136D1">
            <w:pPr>
              <w:rPr>
                <w:sz w:val="18"/>
                <w:szCs w:val="18"/>
              </w:rPr>
            </w:pPr>
            <w:r w:rsidRPr="006F58AA">
              <w:rPr>
                <w:sz w:val="18"/>
                <w:szCs w:val="18"/>
              </w:rPr>
              <w:br/>
            </w:r>
            <w:r w:rsidR="009B423B">
              <w:rPr>
                <w:sz w:val="18"/>
                <w:szCs w:val="18"/>
              </w:rPr>
              <w:t>Verantwortet</w:t>
            </w:r>
            <w:r w:rsidRPr="006F58AA">
              <w:rPr>
                <w:sz w:val="18"/>
                <w:szCs w:val="18"/>
              </w:rPr>
              <w:t xml:space="preserve"> die gesamte lehrbezogene </w:t>
            </w:r>
            <w:r w:rsidR="00C273C0">
              <w:rPr>
                <w:sz w:val="18"/>
                <w:szCs w:val="18"/>
              </w:rPr>
              <w:t>Promovierenden</w:t>
            </w:r>
            <w:r w:rsidRPr="006F58AA">
              <w:rPr>
                <w:sz w:val="18"/>
                <w:szCs w:val="18"/>
              </w:rPr>
              <w:t>betreuung in der Abteilung</w:t>
            </w:r>
            <w:r w:rsidR="00525F53">
              <w:rPr>
                <w:sz w:val="18"/>
                <w:szCs w:val="18"/>
              </w:rPr>
              <w:t>.</w:t>
            </w:r>
          </w:p>
          <w:p w:rsidR="00EB3AC4" w:rsidRPr="006F58AA" w:rsidRDefault="00EB3AC4" w:rsidP="007136D1">
            <w:pPr>
              <w:rPr>
                <w:sz w:val="18"/>
                <w:szCs w:val="18"/>
              </w:rPr>
            </w:pPr>
          </w:p>
        </w:tc>
      </w:tr>
      <w:tr w:rsidR="00EB3AC4" w:rsidRPr="00BC7E59" w:rsidTr="001F08FD">
        <w:trPr>
          <w:trHeight w:val="2009"/>
        </w:trPr>
        <w:tc>
          <w:tcPr>
            <w:tcW w:w="2518" w:type="dxa"/>
            <w:vAlign w:val="center"/>
          </w:tcPr>
          <w:p w:rsidR="00EB3AC4" w:rsidRPr="001A5B07" w:rsidRDefault="00EB3AC4" w:rsidP="00C00E25">
            <w:pPr>
              <w:spacing w:line="360" w:lineRule="auto"/>
              <w:jc w:val="center"/>
              <w:rPr>
                <w:b/>
                <w:sz w:val="22"/>
                <w:szCs w:val="22"/>
                <w:lang w:val="en-US"/>
              </w:rPr>
            </w:pPr>
            <w:r w:rsidRPr="001A5B07">
              <w:rPr>
                <w:b/>
                <w:sz w:val="22"/>
                <w:szCs w:val="22"/>
                <w:lang w:val="en-US"/>
              </w:rPr>
              <w:t>Meso-Ebene</w:t>
            </w:r>
          </w:p>
          <w:p w:rsidR="00EB3AC4" w:rsidRPr="003E2228" w:rsidRDefault="00EB3AC4" w:rsidP="009340B7">
            <w:pPr>
              <w:spacing w:line="276" w:lineRule="auto"/>
              <w:rPr>
                <w:b/>
                <w:sz w:val="22"/>
                <w:szCs w:val="22"/>
                <w:lang w:val="en-US"/>
              </w:rPr>
            </w:pPr>
          </w:p>
        </w:tc>
        <w:tc>
          <w:tcPr>
            <w:tcW w:w="425" w:type="dxa"/>
          </w:tcPr>
          <w:p w:rsidR="00EB3AC4" w:rsidRPr="003E2228" w:rsidRDefault="00EB3AC4" w:rsidP="00C00E25">
            <w:pPr>
              <w:spacing w:line="360" w:lineRule="auto"/>
              <w:jc w:val="center"/>
              <w:rPr>
                <w:sz w:val="22"/>
                <w:szCs w:val="22"/>
                <w:lang w:val="en-US"/>
              </w:rPr>
            </w:pPr>
          </w:p>
        </w:tc>
        <w:tc>
          <w:tcPr>
            <w:tcW w:w="4118" w:type="dxa"/>
            <w:shd w:val="clear" w:color="auto" w:fill="DBE5F1" w:themeFill="accent1" w:themeFillTint="33"/>
          </w:tcPr>
          <w:p w:rsidR="00EB3AC4" w:rsidRPr="006F58AA" w:rsidRDefault="00033B19" w:rsidP="007136D1">
            <w:pPr>
              <w:rPr>
                <w:sz w:val="18"/>
                <w:szCs w:val="18"/>
              </w:rPr>
            </w:pPr>
            <w:r>
              <w:rPr>
                <w:sz w:val="18"/>
                <w:szCs w:val="18"/>
              </w:rPr>
              <w:t>Gestaltet</w:t>
            </w:r>
            <w:r w:rsidRPr="006F58AA">
              <w:rPr>
                <w:sz w:val="18"/>
                <w:szCs w:val="18"/>
              </w:rPr>
              <w:t xml:space="preserve"> </w:t>
            </w:r>
            <w:r w:rsidR="00EB3AC4" w:rsidRPr="006F58AA">
              <w:rPr>
                <w:sz w:val="18"/>
                <w:szCs w:val="18"/>
              </w:rPr>
              <w:t xml:space="preserve">Teile für fakultätsinterne </w:t>
            </w:r>
            <w:r w:rsidR="0095511C" w:rsidRPr="0095511C">
              <w:rPr>
                <w:sz w:val="18"/>
                <w:szCs w:val="18"/>
              </w:rPr>
              <w:t>Dozierenden</w:t>
            </w:r>
            <w:r w:rsidR="00EB3AC4" w:rsidRPr="006F58AA">
              <w:rPr>
                <w:sz w:val="18"/>
                <w:szCs w:val="18"/>
              </w:rPr>
              <w:t>-Trainings und Habilitandenkurse mit</w:t>
            </w:r>
            <w:r w:rsidR="00525F53">
              <w:rPr>
                <w:sz w:val="18"/>
                <w:szCs w:val="18"/>
              </w:rPr>
              <w:t>.</w:t>
            </w:r>
            <w:r w:rsidR="00EB3AC4" w:rsidRPr="006F58AA">
              <w:rPr>
                <w:sz w:val="18"/>
                <w:szCs w:val="18"/>
              </w:rPr>
              <w:t xml:space="preserve"> </w:t>
            </w:r>
          </w:p>
          <w:p w:rsidR="00433A7C" w:rsidRPr="006F58AA" w:rsidRDefault="00433A7C" w:rsidP="007136D1">
            <w:pPr>
              <w:rPr>
                <w:sz w:val="18"/>
                <w:szCs w:val="18"/>
              </w:rPr>
            </w:pPr>
          </w:p>
          <w:p w:rsidR="00EB3AC4" w:rsidRPr="006F58AA" w:rsidRDefault="00444D28" w:rsidP="007136D1">
            <w:pPr>
              <w:rPr>
                <w:sz w:val="18"/>
                <w:szCs w:val="18"/>
              </w:rPr>
            </w:pPr>
            <w:r>
              <w:rPr>
                <w:sz w:val="18"/>
                <w:szCs w:val="18"/>
              </w:rPr>
              <w:t>Berät</w:t>
            </w:r>
            <w:r w:rsidR="00FC1A88" w:rsidRPr="006F58AA">
              <w:rPr>
                <w:sz w:val="18"/>
                <w:szCs w:val="18"/>
              </w:rPr>
              <w:t xml:space="preserve"> </w:t>
            </w:r>
            <w:r w:rsidR="008B4587">
              <w:rPr>
                <w:sz w:val="18"/>
                <w:szCs w:val="18"/>
              </w:rPr>
              <w:t xml:space="preserve">oder betreut </w:t>
            </w:r>
            <w:r w:rsidR="00C273C0">
              <w:rPr>
                <w:sz w:val="18"/>
                <w:szCs w:val="18"/>
              </w:rPr>
              <w:t>Promovierende</w:t>
            </w:r>
            <w:r w:rsidR="00EB3AC4" w:rsidRPr="006F58AA">
              <w:rPr>
                <w:sz w:val="18"/>
                <w:szCs w:val="18"/>
              </w:rPr>
              <w:t xml:space="preserve"> mit lehrbezogenen Promotionen in der Fakultät</w:t>
            </w:r>
            <w:r w:rsidR="00525F53">
              <w:rPr>
                <w:sz w:val="18"/>
                <w:szCs w:val="18"/>
              </w:rPr>
              <w:t>.</w:t>
            </w:r>
          </w:p>
          <w:p w:rsidR="00EB3AC4" w:rsidRPr="006F58AA" w:rsidRDefault="00EB3AC4" w:rsidP="007136D1">
            <w:pPr>
              <w:pStyle w:val="Listenabsatz"/>
              <w:ind w:left="360"/>
              <w:rPr>
                <w:sz w:val="18"/>
                <w:szCs w:val="18"/>
              </w:rPr>
            </w:pPr>
          </w:p>
        </w:tc>
        <w:tc>
          <w:tcPr>
            <w:tcW w:w="4217" w:type="dxa"/>
            <w:shd w:val="clear" w:color="auto" w:fill="DBE5F1" w:themeFill="accent1" w:themeFillTint="33"/>
          </w:tcPr>
          <w:p w:rsidR="00EB3AC4" w:rsidRPr="006F58AA" w:rsidRDefault="00EB3AC4" w:rsidP="007136D1">
            <w:pPr>
              <w:rPr>
                <w:sz w:val="18"/>
                <w:szCs w:val="18"/>
              </w:rPr>
            </w:pPr>
            <w:r w:rsidRPr="006F58AA">
              <w:rPr>
                <w:sz w:val="18"/>
                <w:szCs w:val="18"/>
              </w:rPr>
              <w:t xml:space="preserve">Führt fakultätsinterne </w:t>
            </w:r>
            <w:r w:rsidR="0095511C" w:rsidRPr="0095511C">
              <w:rPr>
                <w:sz w:val="18"/>
                <w:szCs w:val="18"/>
              </w:rPr>
              <w:t>Dozierenden</w:t>
            </w:r>
            <w:r w:rsidRPr="006F58AA">
              <w:rPr>
                <w:sz w:val="18"/>
                <w:szCs w:val="18"/>
              </w:rPr>
              <w:t>-Trainings und Habilitandenkurse durch</w:t>
            </w:r>
            <w:r w:rsidR="00525F53">
              <w:rPr>
                <w:sz w:val="18"/>
                <w:szCs w:val="18"/>
              </w:rPr>
              <w:t>.</w:t>
            </w:r>
          </w:p>
          <w:p w:rsidR="00433A7C" w:rsidRPr="006F58AA" w:rsidRDefault="00433A7C" w:rsidP="007136D1">
            <w:pPr>
              <w:rPr>
                <w:sz w:val="18"/>
                <w:szCs w:val="18"/>
              </w:rPr>
            </w:pPr>
          </w:p>
          <w:p w:rsidR="00EB3AC4" w:rsidRPr="006F58AA" w:rsidRDefault="00067E6D" w:rsidP="007136D1">
            <w:pPr>
              <w:rPr>
                <w:sz w:val="18"/>
                <w:szCs w:val="18"/>
              </w:rPr>
            </w:pPr>
            <w:r>
              <w:rPr>
                <w:sz w:val="18"/>
                <w:szCs w:val="18"/>
              </w:rPr>
              <w:t xml:space="preserve">Berät als </w:t>
            </w:r>
            <w:r w:rsidR="00EB3AC4" w:rsidRPr="006F58AA">
              <w:rPr>
                <w:sz w:val="18"/>
                <w:szCs w:val="18"/>
              </w:rPr>
              <w:t>Mentor</w:t>
            </w:r>
            <w:r w:rsidR="00C273C0">
              <w:rPr>
                <w:sz w:val="18"/>
                <w:szCs w:val="18"/>
              </w:rPr>
              <w:t>/-in</w:t>
            </w:r>
            <w:r w:rsidR="00EB3AC4" w:rsidRPr="006F58AA">
              <w:rPr>
                <w:sz w:val="18"/>
                <w:szCs w:val="18"/>
              </w:rPr>
              <w:t xml:space="preserve"> und Supervisor Lehrtätige und Studierende in der Fakultät</w:t>
            </w:r>
            <w:r w:rsidR="00525F53">
              <w:rPr>
                <w:sz w:val="18"/>
                <w:szCs w:val="18"/>
              </w:rPr>
              <w:t>.</w:t>
            </w:r>
          </w:p>
          <w:p w:rsidR="00EB3AC4" w:rsidRPr="006F58AA" w:rsidRDefault="00EB3AC4" w:rsidP="007136D1">
            <w:pPr>
              <w:rPr>
                <w:sz w:val="18"/>
                <w:szCs w:val="18"/>
              </w:rPr>
            </w:pPr>
          </w:p>
          <w:p w:rsidR="00EB3AC4" w:rsidRPr="006F58AA" w:rsidRDefault="00EB3AC4" w:rsidP="007136D1">
            <w:pPr>
              <w:rPr>
                <w:color w:val="17365D" w:themeColor="text2" w:themeShade="BF"/>
                <w:sz w:val="18"/>
                <w:szCs w:val="18"/>
              </w:rPr>
            </w:pPr>
            <w:r w:rsidRPr="006F58AA">
              <w:rPr>
                <w:sz w:val="18"/>
                <w:szCs w:val="18"/>
              </w:rPr>
              <w:t>Beteiligt sich als Dozent</w:t>
            </w:r>
            <w:r w:rsidR="008B4587">
              <w:rPr>
                <w:sz w:val="18"/>
                <w:szCs w:val="18"/>
              </w:rPr>
              <w:t>/-in</w:t>
            </w:r>
            <w:r w:rsidRPr="006F58AA">
              <w:rPr>
                <w:sz w:val="18"/>
                <w:szCs w:val="18"/>
              </w:rPr>
              <w:t xml:space="preserve"> im lehrbezogenen </w:t>
            </w:r>
            <w:r w:rsidR="00C273C0">
              <w:rPr>
                <w:sz w:val="18"/>
                <w:szCs w:val="18"/>
              </w:rPr>
              <w:t>Promovierenden</w:t>
            </w:r>
            <w:r w:rsidRPr="006F58AA">
              <w:rPr>
                <w:sz w:val="18"/>
                <w:szCs w:val="18"/>
              </w:rPr>
              <w:t>programm / Graduiertenkolleg der Fakultät</w:t>
            </w:r>
            <w:r w:rsidR="00525F53">
              <w:rPr>
                <w:sz w:val="18"/>
                <w:szCs w:val="18"/>
              </w:rPr>
              <w:t>.</w:t>
            </w:r>
          </w:p>
        </w:tc>
        <w:tc>
          <w:tcPr>
            <w:tcW w:w="4218" w:type="dxa"/>
          </w:tcPr>
          <w:p w:rsidR="00EB3AC4" w:rsidRPr="006F58AA" w:rsidRDefault="00EB3AC4" w:rsidP="007136D1">
            <w:pPr>
              <w:rPr>
                <w:sz w:val="18"/>
                <w:szCs w:val="18"/>
              </w:rPr>
            </w:pPr>
            <w:r w:rsidRPr="006F58AA">
              <w:rPr>
                <w:sz w:val="18"/>
                <w:szCs w:val="18"/>
              </w:rPr>
              <w:t xml:space="preserve">Leitet das Ausbildungsprogramm der fakultätsinternen </w:t>
            </w:r>
            <w:r w:rsidR="0095511C" w:rsidRPr="0095511C">
              <w:rPr>
                <w:sz w:val="18"/>
                <w:szCs w:val="18"/>
              </w:rPr>
              <w:t>Dozierenden</w:t>
            </w:r>
            <w:r w:rsidRPr="006F58AA">
              <w:rPr>
                <w:sz w:val="18"/>
                <w:szCs w:val="18"/>
              </w:rPr>
              <w:t>-Trainings und Habilitandenkurse</w:t>
            </w:r>
            <w:r w:rsidR="00525F53">
              <w:rPr>
                <w:sz w:val="18"/>
                <w:szCs w:val="18"/>
              </w:rPr>
              <w:t>.</w:t>
            </w:r>
          </w:p>
          <w:p w:rsidR="00433A7C" w:rsidRPr="006F58AA" w:rsidRDefault="00433A7C" w:rsidP="007136D1">
            <w:pPr>
              <w:rPr>
                <w:sz w:val="18"/>
                <w:szCs w:val="18"/>
              </w:rPr>
            </w:pPr>
          </w:p>
          <w:p w:rsidR="00EB3AC4" w:rsidRPr="006F58AA" w:rsidRDefault="00EB3AC4" w:rsidP="007136D1">
            <w:pPr>
              <w:rPr>
                <w:sz w:val="18"/>
                <w:szCs w:val="18"/>
              </w:rPr>
            </w:pPr>
            <w:r w:rsidRPr="006F58AA">
              <w:rPr>
                <w:sz w:val="18"/>
                <w:szCs w:val="18"/>
              </w:rPr>
              <w:t>Leitet das lehrbezogene Mentoring- und Supervisionsprogramm für die eigene Fakultät</w:t>
            </w:r>
            <w:r w:rsidR="00525F53">
              <w:rPr>
                <w:sz w:val="18"/>
                <w:szCs w:val="18"/>
              </w:rPr>
              <w:t>.</w:t>
            </w:r>
          </w:p>
          <w:p w:rsidR="00EB3AC4" w:rsidRPr="006F58AA" w:rsidRDefault="00EB3AC4" w:rsidP="009B423B">
            <w:pPr>
              <w:rPr>
                <w:color w:val="17365D" w:themeColor="text2" w:themeShade="BF"/>
                <w:sz w:val="18"/>
                <w:szCs w:val="18"/>
              </w:rPr>
            </w:pPr>
            <w:r w:rsidRPr="006F58AA">
              <w:rPr>
                <w:sz w:val="18"/>
                <w:szCs w:val="18"/>
              </w:rPr>
              <w:br/>
            </w:r>
            <w:r w:rsidR="009B423B">
              <w:rPr>
                <w:sz w:val="18"/>
                <w:szCs w:val="18"/>
              </w:rPr>
              <w:t>Verantwortet</w:t>
            </w:r>
            <w:r w:rsidRPr="006F58AA">
              <w:rPr>
                <w:sz w:val="18"/>
                <w:szCs w:val="18"/>
              </w:rPr>
              <w:t xml:space="preserve"> ein </w:t>
            </w:r>
            <w:r w:rsidR="00C273C0">
              <w:rPr>
                <w:sz w:val="18"/>
                <w:szCs w:val="18"/>
              </w:rPr>
              <w:t>Promovierenden</w:t>
            </w:r>
            <w:r w:rsidRPr="006F58AA">
              <w:rPr>
                <w:sz w:val="18"/>
                <w:szCs w:val="18"/>
              </w:rPr>
              <w:t>programm zur medizinischen Ausbildung in der Fakultät</w:t>
            </w:r>
            <w:r w:rsidR="00525F53">
              <w:rPr>
                <w:sz w:val="18"/>
                <w:szCs w:val="18"/>
              </w:rPr>
              <w:t>.</w:t>
            </w:r>
          </w:p>
        </w:tc>
      </w:tr>
      <w:tr w:rsidR="00EB3AC4" w:rsidRPr="00C00E25" w:rsidTr="0096064D">
        <w:trPr>
          <w:trHeight w:val="2009"/>
        </w:trPr>
        <w:tc>
          <w:tcPr>
            <w:tcW w:w="2518" w:type="dxa"/>
            <w:vAlign w:val="center"/>
          </w:tcPr>
          <w:p w:rsidR="00EB3AC4" w:rsidRPr="001A5B07" w:rsidRDefault="00EB3AC4" w:rsidP="00C00E25">
            <w:pPr>
              <w:spacing w:line="360" w:lineRule="auto"/>
              <w:jc w:val="center"/>
              <w:rPr>
                <w:b/>
                <w:sz w:val="22"/>
                <w:szCs w:val="22"/>
                <w:lang w:val="en-US"/>
              </w:rPr>
            </w:pPr>
            <w:r w:rsidRPr="001A5B07">
              <w:rPr>
                <w:b/>
                <w:sz w:val="22"/>
                <w:szCs w:val="22"/>
                <w:lang w:val="en-US"/>
              </w:rPr>
              <w:t>Makro-Ebene</w:t>
            </w:r>
          </w:p>
          <w:p w:rsidR="00EB3AC4" w:rsidRPr="00C00E25" w:rsidRDefault="00EB3AC4" w:rsidP="00176F73">
            <w:pPr>
              <w:rPr>
                <w:sz w:val="16"/>
                <w:szCs w:val="22"/>
              </w:rPr>
            </w:pPr>
          </w:p>
        </w:tc>
        <w:tc>
          <w:tcPr>
            <w:tcW w:w="425" w:type="dxa"/>
          </w:tcPr>
          <w:p w:rsidR="00EB3AC4" w:rsidRPr="00C00E25" w:rsidRDefault="00EB3AC4" w:rsidP="00E5079B">
            <w:pPr>
              <w:pStyle w:val="Listenabsatz"/>
              <w:ind w:left="360"/>
              <w:rPr>
                <w:sz w:val="16"/>
                <w:szCs w:val="22"/>
              </w:rPr>
            </w:pPr>
          </w:p>
        </w:tc>
        <w:tc>
          <w:tcPr>
            <w:tcW w:w="4118" w:type="dxa"/>
            <w:shd w:val="clear" w:color="auto" w:fill="auto"/>
          </w:tcPr>
          <w:p w:rsidR="006F58AA" w:rsidRDefault="00033B19" w:rsidP="007136D1">
            <w:pPr>
              <w:rPr>
                <w:sz w:val="18"/>
                <w:szCs w:val="18"/>
              </w:rPr>
            </w:pPr>
            <w:r>
              <w:rPr>
                <w:sz w:val="18"/>
                <w:szCs w:val="18"/>
              </w:rPr>
              <w:t>Gestaltet</w:t>
            </w:r>
            <w:r w:rsidRPr="006F58AA">
              <w:rPr>
                <w:sz w:val="18"/>
                <w:szCs w:val="18"/>
              </w:rPr>
              <w:t xml:space="preserve"> </w:t>
            </w:r>
            <w:r w:rsidR="00EB3AC4" w:rsidRPr="006F58AA">
              <w:rPr>
                <w:sz w:val="18"/>
                <w:szCs w:val="18"/>
              </w:rPr>
              <w:t xml:space="preserve">Teile für fakultätsübergreifende / nationale </w:t>
            </w:r>
            <w:r w:rsidR="0095511C" w:rsidRPr="0095511C">
              <w:rPr>
                <w:sz w:val="18"/>
                <w:szCs w:val="18"/>
              </w:rPr>
              <w:t>Dozierenden</w:t>
            </w:r>
            <w:r w:rsidR="00EB3AC4" w:rsidRPr="006F58AA">
              <w:rPr>
                <w:sz w:val="18"/>
                <w:szCs w:val="18"/>
              </w:rPr>
              <w:t>-Trainings und Habilitandenkurse mitgestalten</w:t>
            </w:r>
            <w:r w:rsidR="006F58AA">
              <w:rPr>
                <w:sz w:val="18"/>
                <w:szCs w:val="18"/>
              </w:rPr>
              <w:t>.</w:t>
            </w:r>
          </w:p>
          <w:p w:rsidR="006F58AA" w:rsidRDefault="006F58AA" w:rsidP="007136D1">
            <w:pPr>
              <w:rPr>
                <w:sz w:val="18"/>
                <w:szCs w:val="18"/>
              </w:rPr>
            </w:pPr>
            <w:r>
              <w:rPr>
                <w:sz w:val="18"/>
                <w:szCs w:val="18"/>
              </w:rPr>
              <w:t xml:space="preserve"> </w:t>
            </w:r>
          </w:p>
          <w:p w:rsidR="00EB3AC4" w:rsidRPr="006F58AA" w:rsidRDefault="00452672" w:rsidP="007136D1">
            <w:pPr>
              <w:rPr>
                <w:sz w:val="18"/>
                <w:szCs w:val="18"/>
              </w:rPr>
            </w:pPr>
            <w:r w:rsidRPr="006F58AA">
              <w:rPr>
                <w:sz w:val="18"/>
                <w:szCs w:val="18"/>
              </w:rPr>
              <w:t xml:space="preserve">Nimmt am </w:t>
            </w:r>
            <w:r w:rsidR="00EB3AC4" w:rsidRPr="006F58AA">
              <w:rPr>
                <w:sz w:val="18"/>
                <w:szCs w:val="18"/>
              </w:rPr>
              <w:t>MME-Peer-Mentoring</w:t>
            </w:r>
            <w:r w:rsidR="006F58AA">
              <w:rPr>
                <w:sz w:val="18"/>
                <w:szCs w:val="18"/>
              </w:rPr>
              <w:t xml:space="preserve"> teil.</w:t>
            </w:r>
            <w:r w:rsidR="00444D28">
              <w:rPr>
                <w:sz w:val="18"/>
                <w:szCs w:val="18"/>
              </w:rPr>
              <w:t xml:space="preserve"> </w:t>
            </w:r>
          </w:p>
          <w:p w:rsidR="00EB3AC4" w:rsidRPr="006F58AA" w:rsidRDefault="00EB3AC4" w:rsidP="007136D1">
            <w:pPr>
              <w:rPr>
                <w:sz w:val="18"/>
                <w:szCs w:val="18"/>
              </w:rPr>
            </w:pPr>
          </w:p>
        </w:tc>
        <w:tc>
          <w:tcPr>
            <w:tcW w:w="4217" w:type="dxa"/>
          </w:tcPr>
          <w:p w:rsidR="00EB3AC4" w:rsidRPr="006F58AA" w:rsidRDefault="00EB3AC4" w:rsidP="007136D1">
            <w:pPr>
              <w:rPr>
                <w:sz w:val="18"/>
                <w:szCs w:val="18"/>
              </w:rPr>
            </w:pPr>
            <w:r w:rsidRPr="006F58AA">
              <w:rPr>
                <w:sz w:val="18"/>
                <w:szCs w:val="18"/>
              </w:rPr>
              <w:t xml:space="preserve">Führt fakultätsübergreifende / nationale </w:t>
            </w:r>
            <w:r w:rsidR="0095511C" w:rsidRPr="0095511C">
              <w:rPr>
                <w:sz w:val="18"/>
                <w:szCs w:val="18"/>
              </w:rPr>
              <w:t>Dozierenden</w:t>
            </w:r>
            <w:r w:rsidRPr="006F58AA">
              <w:rPr>
                <w:sz w:val="18"/>
                <w:szCs w:val="18"/>
              </w:rPr>
              <w:t>-Trainings und Habilitandenkurse durch (z.B. MQ I, MQ II)</w:t>
            </w:r>
            <w:r w:rsidR="00525F53">
              <w:rPr>
                <w:sz w:val="18"/>
                <w:szCs w:val="18"/>
              </w:rPr>
              <w:t>.</w:t>
            </w:r>
          </w:p>
          <w:p w:rsidR="00433A7C" w:rsidRPr="006F58AA" w:rsidRDefault="00433A7C" w:rsidP="007136D1">
            <w:pPr>
              <w:rPr>
                <w:sz w:val="18"/>
                <w:szCs w:val="18"/>
              </w:rPr>
            </w:pPr>
          </w:p>
          <w:p w:rsidR="00EB3AC4" w:rsidRPr="006F58AA" w:rsidRDefault="00067E6D" w:rsidP="007136D1">
            <w:pPr>
              <w:rPr>
                <w:sz w:val="18"/>
                <w:szCs w:val="18"/>
              </w:rPr>
            </w:pPr>
            <w:r>
              <w:rPr>
                <w:sz w:val="18"/>
                <w:szCs w:val="18"/>
              </w:rPr>
              <w:t>Berät</w:t>
            </w:r>
            <w:r w:rsidR="009B423B">
              <w:rPr>
                <w:sz w:val="18"/>
                <w:szCs w:val="18"/>
              </w:rPr>
              <w:t xml:space="preserve"> als</w:t>
            </w:r>
            <w:r w:rsidR="009B423B" w:rsidRPr="006F58AA">
              <w:rPr>
                <w:sz w:val="18"/>
                <w:szCs w:val="18"/>
              </w:rPr>
              <w:t xml:space="preserve"> </w:t>
            </w:r>
            <w:r w:rsidR="00EB3AC4" w:rsidRPr="006F58AA">
              <w:rPr>
                <w:sz w:val="18"/>
                <w:szCs w:val="18"/>
              </w:rPr>
              <w:t>MME-Mentor</w:t>
            </w:r>
            <w:r w:rsidR="008B4587">
              <w:rPr>
                <w:sz w:val="18"/>
                <w:szCs w:val="18"/>
              </w:rPr>
              <w:t>/-in</w:t>
            </w:r>
            <w:r>
              <w:rPr>
                <w:sz w:val="18"/>
                <w:szCs w:val="18"/>
              </w:rPr>
              <w:t xml:space="preserve"> MME-Stu</w:t>
            </w:r>
            <w:r w:rsidR="003B1D36">
              <w:rPr>
                <w:sz w:val="18"/>
                <w:szCs w:val="18"/>
              </w:rPr>
              <w:t>dierende</w:t>
            </w:r>
            <w:r w:rsidR="0096064D">
              <w:rPr>
                <w:sz w:val="18"/>
                <w:szCs w:val="18"/>
              </w:rPr>
              <w:t>.</w:t>
            </w:r>
          </w:p>
          <w:p w:rsidR="00EB3AC4" w:rsidRPr="006F58AA" w:rsidRDefault="00EB3AC4" w:rsidP="007136D1">
            <w:pPr>
              <w:rPr>
                <w:sz w:val="18"/>
                <w:szCs w:val="18"/>
              </w:rPr>
            </w:pPr>
          </w:p>
        </w:tc>
        <w:tc>
          <w:tcPr>
            <w:tcW w:w="4218" w:type="dxa"/>
          </w:tcPr>
          <w:p w:rsidR="00EB3AC4" w:rsidRPr="006F58AA" w:rsidRDefault="00067E6D" w:rsidP="007136D1">
            <w:pPr>
              <w:rPr>
                <w:sz w:val="18"/>
                <w:szCs w:val="18"/>
              </w:rPr>
            </w:pPr>
            <w:r>
              <w:rPr>
                <w:sz w:val="18"/>
                <w:szCs w:val="18"/>
              </w:rPr>
              <w:t>Fungiert</w:t>
            </w:r>
            <w:r w:rsidR="009B423B">
              <w:rPr>
                <w:sz w:val="18"/>
                <w:szCs w:val="18"/>
              </w:rPr>
              <w:t xml:space="preserve"> als</w:t>
            </w:r>
            <w:r w:rsidR="009B423B" w:rsidRPr="006F58AA">
              <w:rPr>
                <w:sz w:val="18"/>
                <w:szCs w:val="18"/>
              </w:rPr>
              <w:t xml:space="preserve"> </w:t>
            </w:r>
            <w:r w:rsidR="00EB3AC4" w:rsidRPr="006F58AA">
              <w:rPr>
                <w:sz w:val="18"/>
                <w:szCs w:val="18"/>
              </w:rPr>
              <w:t>MME-Modulleiter</w:t>
            </w:r>
            <w:r w:rsidR="008B4587">
              <w:rPr>
                <w:sz w:val="18"/>
                <w:szCs w:val="18"/>
              </w:rPr>
              <w:t>/-in</w:t>
            </w:r>
            <w:r w:rsidR="00525F53">
              <w:rPr>
                <w:sz w:val="18"/>
                <w:szCs w:val="18"/>
              </w:rPr>
              <w:t>.</w:t>
            </w:r>
          </w:p>
          <w:p w:rsidR="00433A7C" w:rsidRPr="006F58AA" w:rsidRDefault="00433A7C" w:rsidP="007136D1">
            <w:pPr>
              <w:rPr>
                <w:sz w:val="18"/>
                <w:szCs w:val="18"/>
              </w:rPr>
            </w:pPr>
          </w:p>
          <w:p w:rsidR="00EB3AC4" w:rsidRPr="006F58AA" w:rsidRDefault="00EB3AC4" w:rsidP="007136D1">
            <w:pPr>
              <w:rPr>
                <w:sz w:val="18"/>
                <w:szCs w:val="18"/>
              </w:rPr>
            </w:pPr>
            <w:r w:rsidRPr="006F58AA">
              <w:rPr>
                <w:sz w:val="18"/>
                <w:szCs w:val="18"/>
              </w:rPr>
              <w:t xml:space="preserve">Leitet fakultätsübergreifende / nationale </w:t>
            </w:r>
            <w:r w:rsidR="0095511C" w:rsidRPr="0095511C">
              <w:rPr>
                <w:sz w:val="18"/>
                <w:szCs w:val="18"/>
              </w:rPr>
              <w:t>Dozierenden</w:t>
            </w:r>
            <w:r w:rsidRPr="006F58AA">
              <w:rPr>
                <w:sz w:val="18"/>
                <w:szCs w:val="18"/>
              </w:rPr>
              <w:t>-Trainings und Habilitandenkurse (z.B. MQ I, MQ II)</w:t>
            </w:r>
            <w:r w:rsidR="00525F53">
              <w:rPr>
                <w:sz w:val="18"/>
                <w:szCs w:val="18"/>
              </w:rPr>
              <w:t>.</w:t>
            </w:r>
          </w:p>
          <w:p w:rsidR="00EB3AC4" w:rsidRPr="006F58AA" w:rsidRDefault="00EB3AC4" w:rsidP="007136D1">
            <w:pPr>
              <w:rPr>
                <w:sz w:val="18"/>
                <w:szCs w:val="18"/>
              </w:rPr>
            </w:pPr>
          </w:p>
          <w:p w:rsidR="00EB3AC4" w:rsidRPr="006F58AA" w:rsidRDefault="00EB3AC4" w:rsidP="007136D1">
            <w:pPr>
              <w:rPr>
                <w:sz w:val="18"/>
                <w:szCs w:val="18"/>
              </w:rPr>
            </w:pPr>
            <w:r w:rsidRPr="006F58AA">
              <w:rPr>
                <w:sz w:val="18"/>
                <w:szCs w:val="18"/>
              </w:rPr>
              <w:t>Entwickelt und leitet des MME-Mentoring-Programm</w:t>
            </w:r>
            <w:r w:rsidR="00452672" w:rsidRPr="006F58AA">
              <w:rPr>
                <w:sz w:val="18"/>
                <w:szCs w:val="18"/>
              </w:rPr>
              <w:t xml:space="preserve"> mit</w:t>
            </w:r>
            <w:r w:rsidR="00525F53">
              <w:rPr>
                <w:sz w:val="18"/>
                <w:szCs w:val="18"/>
              </w:rPr>
              <w:t>.</w:t>
            </w:r>
          </w:p>
          <w:p w:rsidR="00EB3AC4" w:rsidRPr="006F58AA" w:rsidRDefault="00EB3AC4" w:rsidP="007136D1">
            <w:pPr>
              <w:rPr>
                <w:sz w:val="18"/>
                <w:szCs w:val="18"/>
              </w:rPr>
            </w:pPr>
          </w:p>
          <w:p w:rsidR="00EB3AC4" w:rsidRPr="006F58AA" w:rsidRDefault="00EB3AC4" w:rsidP="007136D1">
            <w:pPr>
              <w:rPr>
                <w:sz w:val="18"/>
                <w:szCs w:val="18"/>
              </w:rPr>
            </w:pPr>
            <w:r w:rsidRPr="006F58AA">
              <w:rPr>
                <w:sz w:val="18"/>
                <w:szCs w:val="18"/>
              </w:rPr>
              <w:t>Initiiert standortübergreifende PHD-Programme (siehe auch Ausbildungsforscher</w:t>
            </w:r>
            <w:r w:rsidR="008B4587">
              <w:rPr>
                <w:sz w:val="18"/>
                <w:szCs w:val="18"/>
              </w:rPr>
              <w:t>/-in</w:t>
            </w:r>
            <w:r w:rsidRPr="006F58AA">
              <w:rPr>
                <w:sz w:val="18"/>
                <w:szCs w:val="18"/>
              </w:rPr>
              <w:t>)</w:t>
            </w:r>
            <w:r w:rsidR="00525F53">
              <w:rPr>
                <w:sz w:val="18"/>
                <w:szCs w:val="18"/>
              </w:rPr>
              <w:t>.</w:t>
            </w:r>
          </w:p>
        </w:tc>
      </w:tr>
    </w:tbl>
    <w:p w:rsidR="00E95FCF" w:rsidRDefault="00E95FCF" w:rsidP="0005289A">
      <w:pPr>
        <w:rPr>
          <w:sz w:val="16"/>
          <w:szCs w:val="22"/>
        </w:rPr>
      </w:pPr>
    </w:p>
    <w:p w:rsidR="00433A7C" w:rsidRDefault="00433A7C">
      <w:pPr>
        <w:rPr>
          <w:rFonts w:cs="Arial"/>
          <w:b/>
          <w:sz w:val="24"/>
          <w:szCs w:val="22"/>
        </w:rPr>
      </w:pPr>
      <w:r>
        <w:rPr>
          <w:rFonts w:cs="Arial"/>
          <w:b/>
          <w:sz w:val="24"/>
          <w:szCs w:val="22"/>
        </w:rPr>
        <w:br w:type="page"/>
      </w:r>
    </w:p>
    <w:p w:rsidR="0005289A" w:rsidRDefault="0005289A" w:rsidP="0005289A">
      <w:pPr>
        <w:rPr>
          <w:rFonts w:cs="Arial"/>
          <w:b/>
          <w:sz w:val="24"/>
          <w:szCs w:val="22"/>
        </w:rPr>
      </w:pPr>
      <w:r>
        <w:rPr>
          <w:rFonts w:cs="Arial"/>
          <w:b/>
          <w:sz w:val="24"/>
          <w:szCs w:val="22"/>
        </w:rPr>
        <w:lastRenderedPageBreak/>
        <w:t>Netzwerker/in, Kommunikator/</w:t>
      </w:r>
      <w:r w:rsidR="00171C3C">
        <w:rPr>
          <w:rFonts w:cs="Arial"/>
          <w:b/>
          <w:sz w:val="24"/>
          <w:szCs w:val="22"/>
        </w:rPr>
        <w:t>-</w:t>
      </w:r>
      <w:r>
        <w:rPr>
          <w:rFonts w:cs="Arial"/>
          <w:b/>
          <w:sz w:val="24"/>
          <w:szCs w:val="22"/>
        </w:rPr>
        <w:t>in</w:t>
      </w:r>
      <w:r w:rsidR="00C3136E">
        <w:rPr>
          <w:rFonts w:cs="Arial"/>
          <w:b/>
          <w:sz w:val="24"/>
          <w:szCs w:val="22"/>
        </w:rPr>
        <w:t xml:space="preserve">  </w:t>
      </w:r>
    </w:p>
    <w:p w:rsidR="00120B6E" w:rsidRDefault="00171C3C" w:rsidP="00935FDB">
      <w:pPr>
        <w:rPr>
          <w:sz w:val="22"/>
          <w:szCs w:val="22"/>
        </w:rPr>
      </w:pPr>
      <w:r w:rsidRPr="006660BB">
        <w:rPr>
          <w:rFonts w:cs="Arial"/>
          <w:sz w:val="22"/>
          <w:szCs w:val="22"/>
        </w:rPr>
        <w:t xml:space="preserve">Der/Die Medizinische Ausbildungsexperte/-in erkennt und verbindet in der Rolle des Netzwerkers/-in und Kommunikators/-in Personen und Gruppen, die mit den Bereichen der Aus- und Weiterbildung befasst sind. Dabei ist es Ziel, die Qualität, den Stellenwert und die Nachhaltigkeit der medizinischen Ausbildung zeitgemäß und flächendeckend zu entwickeln. </w:t>
      </w:r>
      <w:r>
        <w:rPr>
          <w:rFonts w:cs="Arial"/>
          <w:sz w:val="22"/>
          <w:szCs w:val="22"/>
        </w:rPr>
        <w:t>Die Person</w:t>
      </w:r>
      <w:r w:rsidRPr="006660BB">
        <w:rPr>
          <w:rFonts w:cs="Arial"/>
          <w:sz w:val="22"/>
          <w:szCs w:val="22"/>
        </w:rPr>
        <w:t xml:space="preserve"> ist in der Lage zur Umsetzung dieser Ziele situations- und zweckorientiert zu kommuni</w:t>
      </w:r>
      <w:r>
        <w:rPr>
          <w:rFonts w:cs="Arial"/>
          <w:sz w:val="22"/>
          <w:szCs w:val="22"/>
        </w:rPr>
        <w:t xml:space="preserve">zieren. </w:t>
      </w:r>
      <w:r w:rsidRPr="006660BB">
        <w:rPr>
          <w:rFonts w:cs="Arial"/>
          <w:sz w:val="22"/>
          <w:szCs w:val="22"/>
        </w:rPr>
        <w:t>(z.B. inhaltlich, gesundheits-, standespolitisch oder bei der Öffentlichkeitsarbeit)</w:t>
      </w:r>
      <w:r w:rsidR="004E43CD">
        <w:rPr>
          <w:sz w:val="22"/>
          <w:szCs w:val="22"/>
        </w:rPr>
        <w:br/>
      </w:r>
    </w:p>
    <w:tbl>
      <w:tblPr>
        <w:tblStyle w:val="Tabellenraster"/>
        <w:tblW w:w="0" w:type="auto"/>
        <w:tblLook w:val="04A0" w:firstRow="1" w:lastRow="0" w:firstColumn="1" w:lastColumn="0" w:noHBand="0" w:noVBand="1"/>
      </w:tblPr>
      <w:tblGrid>
        <w:gridCol w:w="2802"/>
        <w:gridCol w:w="406"/>
        <w:gridCol w:w="4014"/>
        <w:gridCol w:w="4128"/>
        <w:gridCol w:w="4146"/>
      </w:tblGrid>
      <w:tr w:rsidR="005A08A8" w:rsidRPr="00BC7E59" w:rsidTr="006F58AA">
        <w:trPr>
          <w:trHeight w:val="548"/>
        </w:trPr>
        <w:tc>
          <w:tcPr>
            <w:tcW w:w="2802" w:type="dxa"/>
            <w:tcBorders>
              <w:top w:val="nil"/>
              <w:left w:val="nil"/>
            </w:tcBorders>
            <w:vAlign w:val="center"/>
          </w:tcPr>
          <w:p w:rsidR="003A6F70" w:rsidRPr="00BC7E59" w:rsidRDefault="003A6F70" w:rsidP="00C00E25">
            <w:pPr>
              <w:spacing w:line="360" w:lineRule="auto"/>
              <w:jc w:val="center"/>
              <w:rPr>
                <w:b/>
                <w:sz w:val="22"/>
                <w:szCs w:val="22"/>
              </w:rPr>
            </w:pPr>
          </w:p>
        </w:tc>
        <w:tc>
          <w:tcPr>
            <w:tcW w:w="406" w:type="dxa"/>
            <w:vAlign w:val="center"/>
          </w:tcPr>
          <w:p w:rsidR="003A6F70" w:rsidRPr="00BC7E59" w:rsidRDefault="003A6F70" w:rsidP="00C00E25">
            <w:pPr>
              <w:spacing w:line="360" w:lineRule="auto"/>
              <w:jc w:val="center"/>
              <w:rPr>
                <w:b/>
                <w:sz w:val="22"/>
                <w:szCs w:val="22"/>
              </w:rPr>
            </w:pPr>
            <w:r>
              <w:rPr>
                <w:b/>
                <w:sz w:val="22"/>
                <w:szCs w:val="22"/>
              </w:rPr>
              <w:t>0</w:t>
            </w:r>
          </w:p>
        </w:tc>
        <w:tc>
          <w:tcPr>
            <w:tcW w:w="4014" w:type="dxa"/>
            <w:tcBorders>
              <w:bottom w:val="single" w:sz="4" w:space="0" w:color="auto"/>
              <w:right w:val="single" w:sz="4" w:space="0" w:color="auto"/>
            </w:tcBorders>
            <w:vAlign w:val="center"/>
          </w:tcPr>
          <w:p w:rsidR="003A6F70" w:rsidRDefault="003A6F70" w:rsidP="00176F73">
            <w:pPr>
              <w:spacing w:line="360" w:lineRule="auto"/>
              <w:jc w:val="center"/>
              <w:rPr>
                <w:b/>
                <w:sz w:val="22"/>
                <w:szCs w:val="22"/>
              </w:rPr>
            </w:pPr>
            <w:r w:rsidRPr="00BC7E59">
              <w:rPr>
                <w:b/>
                <w:sz w:val="22"/>
                <w:szCs w:val="22"/>
              </w:rPr>
              <w:t>1</w:t>
            </w:r>
            <w:r w:rsidR="00661F9D">
              <w:rPr>
                <w:b/>
                <w:sz w:val="22"/>
                <w:szCs w:val="22"/>
              </w:rPr>
              <w:t xml:space="preserve"> (</w:t>
            </w:r>
            <w:r w:rsidR="00B766F3">
              <w:rPr>
                <w:b/>
                <w:sz w:val="22"/>
                <w:szCs w:val="22"/>
              </w:rPr>
              <w:t>teilnehmen</w:t>
            </w:r>
            <w:r w:rsidR="00661F9D">
              <w:rPr>
                <w:b/>
                <w:sz w:val="22"/>
                <w:szCs w:val="22"/>
              </w:rPr>
              <w:t xml:space="preserve"> / beobachten)</w:t>
            </w:r>
          </w:p>
          <w:p w:rsidR="00977CC2" w:rsidRPr="00BC7E59" w:rsidRDefault="00977CC2" w:rsidP="00176F73">
            <w:pPr>
              <w:spacing w:line="360" w:lineRule="auto"/>
              <w:jc w:val="center"/>
              <w:rPr>
                <w:b/>
                <w:sz w:val="22"/>
                <w:szCs w:val="22"/>
              </w:rPr>
            </w:pPr>
            <w:r>
              <w:rPr>
                <w:b/>
                <w:sz w:val="22"/>
                <w:szCs w:val="22"/>
              </w:rPr>
              <w:t>Gast</w:t>
            </w:r>
          </w:p>
        </w:tc>
        <w:tc>
          <w:tcPr>
            <w:tcW w:w="4128" w:type="dxa"/>
            <w:tcBorders>
              <w:left w:val="single" w:sz="4" w:space="0" w:color="auto"/>
            </w:tcBorders>
            <w:vAlign w:val="center"/>
          </w:tcPr>
          <w:p w:rsidR="003A6F70" w:rsidRDefault="003A6F70" w:rsidP="00176F73">
            <w:pPr>
              <w:spacing w:line="360" w:lineRule="auto"/>
              <w:jc w:val="center"/>
              <w:rPr>
                <w:b/>
                <w:sz w:val="22"/>
                <w:szCs w:val="22"/>
              </w:rPr>
            </w:pPr>
            <w:r w:rsidRPr="00BC7E59">
              <w:rPr>
                <w:b/>
                <w:sz w:val="22"/>
                <w:szCs w:val="22"/>
              </w:rPr>
              <w:t>2</w:t>
            </w:r>
            <w:r w:rsidR="00661F9D">
              <w:rPr>
                <w:b/>
                <w:sz w:val="22"/>
                <w:szCs w:val="22"/>
              </w:rPr>
              <w:t xml:space="preserve"> (</w:t>
            </w:r>
            <w:r w:rsidR="003514D5">
              <w:rPr>
                <w:b/>
                <w:sz w:val="22"/>
                <w:szCs w:val="22"/>
              </w:rPr>
              <w:t>gestalten</w:t>
            </w:r>
            <w:r w:rsidR="00661F9D">
              <w:rPr>
                <w:b/>
                <w:sz w:val="22"/>
                <w:szCs w:val="22"/>
              </w:rPr>
              <w:t xml:space="preserve"> / beitragen)</w:t>
            </w:r>
          </w:p>
          <w:p w:rsidR="00977CC2" w:rsidRPr="00BC7E59" w:rsidRDefault="00977CC2" w:rsidP="00176F73">
            <w:pPr>
              <w:spacing w:line="360" w:lineRule="auto"/>
              <w:jc w:val="center"/>
              <w:rPr>
                <w:b/>
                <w:sz w:val="22"/>
                <w:szCs w:val="22"/>
              </w:rPr>
            </w:pPr>
            <w:r>
              <w:rPr>
                <w:b/>
                <w:sz w:val="22"/>
                <w:szCs w:val="22"/>
              </w:rPr>
              <w:t>Mitglied</w:t>
            </w:r>
          </w:p>
        </w:tc>
        <w:tc>
          <w:tcPr>
            <w:tcW w:w="4146" w:type="dxa"/>
            <w:vAlign w:val="center"/>
          </w:tcPr>
          <w:p w:rsidR="003A6F70" w:rsidRDefault="003A6F70" w:rsidP="00176F73">
            <w:pPr>
              <w:spacing w:line="360" w:lineRule="auto"/>
              <w:jc w:val="center"/>
              <w:rPr>
                <w:b/>
                <w:sz w:val="22"/>
                <w:szCs w:val="22"/>
              </w:rPr>
            </w:pPr>
            <w:r w:rsidRPr="00BC7E59">
              <w:rPr>
                <w:b/>
                <w:sz w:val="22"/>
                <w:szCs w:val="22"/>
              </w:rPr>
              <w:t>3</w:t>
            </w:r>
            <w:r w:rsidR="00661F9D">
              <w:rPr>
                <w:b/>
                <w:sz w:val="22"/>
                <w:szCs w:val="22"/>
              </w:rPr>
              <w:t xml:space="preserve"> (leiten / initiieren)</w:t>
            </w:r>
          </w:p>
          <w:p w:rsidR="00977CC2" w:rsidRPr="00BC7E59" w:rsidRDefault="00977CC2" w:rsidP="00176F73">
            <w:pPr>
              <w:spacing w:line="360" w:lineRule="auto"/>
              <w:jc w:val="center"/>
              <w:rPr>
                <w:b/>
                <w:sz w:val="22"/>
                <w:szCs w:val="22"/>
              </w:rPr>
            </w:pPr>
            <w:r>
              <w:rPr>
                <w:b/>
                <w:sz w:val="22"/>
                <w:szCs w:val="22"/>
              </w:rPr>
              <w:t>Leitung</w:t>
            </w:r>
          </w:p>
        </w:tc>
      </w:tr>
      <w:tr w:rsidR="00B44343" w:rsidRPr="00BC7E59" w:rsidTr="00AC1A13">
        <w:trPr>
          <w:trHeight w:val="1595"/>
        </w:trPr>
        <w:tc>
          <w:tcPr>
            <w:tcW w:w="2802" w:type="dxa"/>
            <w:vAlign w:val="center"/>
          </w:tcPr>
          <w:p w:rsidR="00B44343" w:rsidRDefault="00B44343" w:rsidP="00C00E25">
            <w:pPr>
              <w:spacing w:line="360" w:lineRule="auto"/>
              <w:jc w:val="center"/>
              <w:rPr>
                <w:b/>
                <w:sz w:val="22"/>
                <w:szCs w:val="22"/>
              </w:rPr>
            </w:pPr>
            <w:r w:rsidRPr="00BC7E59">
              <w:rPr>
                <w:b/>
                <w:sz w:val="22"/>
                <w:szCs w:val="22"/>
              </w:rPr>
              <w:t>Mikro-Ebene</w:t>
            </w:r>
          </w:p>
          <w:p w:rsidR="00B44343" w:rsidRPr="00BC7E59" w:rsidRDefault="00B44343" w:rsidP="009340B7">
            <w:pPr>
              <w:spacing w:line="360" w:lineRule="auto"/>
              <w:rPr>
                <w:b/>
                <w:sz w:val="22"/>
                <w:szCs w:val="22"/>
              </w:rPr>
            </w:pPr>
          </w:p>
        </w:tc>
        <w:tc>
          <w:tcPr>
            <w:tcW w:w="406" w:type="dxa"/>
          </w:tcPr>
          <w:p w:rsidR="00B44343" w:rsidRPr="00BC7E59" w:rsidRDefault="00B44343" w:rsidP="00C00E25">
            <w:pPr>
              <w:spacing w:line="360" w:lineRule="auto"/>
              <w:jc w:val="center"/>
              <w:rPr>
                <w:sz w:val="22"/>
                <w:szCs w:val="22"/>
              </w:rPr>
            </w:pPr>
          </w:p>
        </w:tc>
        <w:tc>
          <w:tcPr>
            <w:tcW w:w="4014" w:type="dxa"/>
            <w:tcBorders>
              <w:bottom w:val="single" w:sz="4" w:space="0" w:color="auto"/>
              <w:right w:val="single" w:sz="4" w:space="0" w:color="auto"/>
            </w:tcBorders>
            <w:shd w:val="clear" w:color="auto" w:fill="EAF1DD" w:themeFill="accent3" w:themeFillTint="33"/>
          </w:tcPr>
          <w:p w:rsidR="00B44343" w:rsidRPr="00B44343" w:rsidRDefault="009B423B" w:rsidP="007136D1">
            <w:pPr>
              <w:rPr>
                <w:sz w:val="18"/>
                <w:szCs w:val="20"/>
              </w:rPr>
            </w:pPr>
            <w:r>
              <w:rPr>
                <w:sz w:val="18"/>
                <w:szCs w:val="12"/>
              </w:rPr>
              <w:t xml:space="preserve">Agiert als </w:t>
            </w:r>
            <w:r w:rsidR="00986056">
              <w:rPr>
                <w:sz w:val="18"/>
                <w:szCs w:val="12"/>
              </w:rPr>
              <w:t>Mitglied</w:t>
            </w:r>
            <w:r w:rsidR="00433A7C">
              <w:rPr>
                <w:sz w:val="18"/>
                <w:szCs w:val="12"/>
              </w:rPr>
              <w:t xml:space="preserve"> / </w:t>
            </w:r>
            <w:r w:rsidR="00B44343" w:rsidRPr="00B44343">
              <w:rPr>
                <w:sz w:val="18"/>
                <w:szCs w:val="20"/>
              </w:rPr>
              <w:t>Gast der AG Lehre der eigenen Abteilung</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p>
          <w:p w:rsidR="00B44343" w:rsidRPr="00B44343" w:rsidRDefault="00B44343" w:rsidP="007136D1">
            <w:pPr>
              <w:rPr>
                <w:sz w:val="18"/>
                <w:szCs w:val="12"/>
              </w:rPr>
            </w:pPr>
          </w:p>
          <w:p w:rsidR="00B44343" w:rsidRPr="00B44343" w:rsidRDefault="00B44343" w:rsidP="007136D1">
            <w:pPr>
              <w:rPr>
                <w:sz w:val="18"/>
                <w:szCs w:val="12"/>
              </w:rPr>
            </w:pPr>
          </w:p>
          <w:p w:rsidR="00B44343" w:rsidRPr="00B44343" w:rsidRDefault="00B44343" w:rsidP="007136D1">
            <w:pPr>
              <w:pStyle w:val="Listenabsatz"/>
              <w:ind w:left="360"/>
              <w:rPr>
                <w:sz w:val="18"/>
                <w:szCs w:val="12"/>
              </w:rPr>
            </w:pPr>
          </w:p>
        </w:tc>
        <w:tc>
          <w:tcPr>
            <w:tcW w:w="4128" w:type="dxa"/>
            <w:tcBorders>
              <w:left w:val="single" w:sz="4" w:space="0" w:color="auto"/>
              <w:bottom w:val="single" w:sz="4" w:space="0" w:color="auto"/>
            </w:tcBorders>
            <w:shd w:val="clear" w:color="auto" w:fill="DBE5F1" w:themeFill="accent1" w:themeFillTint="33"/>
          </w:tcPr>
          <w:p w:rsidR="00B44343" w:rsidRPr="00B44343" w:rsidRDefault="009B17F5" w:rsidP="007136D1">
            <w:pPr>
              <w:rPr>
                <w:sz w:val="18"/>
                <w:szCs w:val="20"/>
              </w:rPr>
            </w:pPr>
            <w:r>
              <w:rPr>
                <w:sz w:val="18"/>
                <w:szCs w:val="20"/>
              </w:rPr>
              <w:t xml:space="preserve">Agiert als </w:t>
            </w:r>
            <w:r w:rsidR="00B44343" w:rsidRPr="00B44343">
              <w:rPr>
                <w:sz w:val="18"/>
                <w:szCs w:val="20"/>
              </w:rPr>
              <w:t>Mitglied der AG Lehre der eigenen Abteilung</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Vertritt Lehrinteressen in Abteilungsbesprechungen</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12"/>
              </w:rPr>
            </w:pPr>
            <w:r w:rsidRPr="00B44343">
              <w:rPr>
                <w:sz w:val="18"/>
                <w:szCs w:val="20"/>
              </w:rPr>
              <w:t>Informiert über Lehrthemen und berichtet über Neuentwicklungen in der Lehre (z.B. NKLM, Wissenschaftsratsgutachten)</w:t>
            </w:r>
            <w:r w:rsidR="0005386B">
              <w:rPr>
                <w:sz w:val="18"/>
                <w:szCs w:val="20"/>
              </w:rPr>
              <w:t>.</w:t>
            </w:r>
          </w:p>
        </w:tc>
        <w:tc>
          <w:tcPr>
            <w:tcW w:w="4146" w:type="dxa"/>
          </w:tcPr>
          <w:p w:rsidR="00B44343" w:rsidRPr="00B44343" w:rsidRDefault="009B17F5" w:rsidP="007136D1">
            <w:pPr>
              <w:rPr>
                <w:sz w:val="18"/>
                <w:szCs w:val="20"/>
              </w:rPr>
            </w:pPr>
            <w:r>
              <w:rPr>
                <w:sz w:val="18"/>
                <w:szCs w:val="20"/>
              </w:rPr>
              <w:t>Agiert als</w:t>
            </w:r>
            <w:r w:rsidRPr="00B44343">
              <w:rPr>
                <w:sz w:val="18"/>
                <w:szCs w:val="20"/>
              </w:rPr>
              <w:t xml:space="preserve"> </w:t>
            </w:r>
            <w:r w:rsidR="00B44343" w:rsidRPr="00B44343">
              <w:rPr>
                <w:sz w:val="18"/>
                <w:szCs w:val="20"/>
              </w:rPr>
              <w:t>Lehrbeauftragte</w:t>
            </w:r>
            <w:r w:rsidR="00802B36">
              <w:rPr>
                <w:sz w:val="18"/>
                <w:szCs w:val="20"/>
              </w:rPr>
              <w:t>/-</w:t>
            </w:r>
            <w:r w:rsidR="00B44343" w:rsidRPr="00B44343">
              <w:rPr>
                <w:sz w:val="18"/>
                <w:szCs w:val="20"/>
              </w:rPr>
              <w:t>r der Abteilung</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Initiiert und leitet Lehrabteilungsbesprechungen</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12"/>
              </w:rPr>
            </w:pPr>
            <w:r w:rsidRPr="00B44343">
              <w:rPr>
                <w:sz w:val="18"/>
                <w:szCs w:val="20"/>
              </w:rPr>
              <w:t>Informiert über Lehrthemen und berichtet über Neuentwicklungen in der Lehre (z.B. NKLM, Wissenschaftsratsgutachten)</w:t>
            </w:r>
            <w:r w:rsidR="0005386B">
              <w:rPr>
                <w:sz w:val="18"/>
                <w:szCs w:val="20"/>
              </w:rPr>
              <w:t>.</w:t>
            </w:r>
          </w:p>
        </w:tc>
      </w:tr>
      <w:tr w:rsidR="00B44343" w:rsidRPr="00BC7E59" w:rsidTr="00AC1A13">
        <w:trPr>
          <w:trHeight w:val="1568"/>
        </w:trPr>
        <w:tc>
          <w:tcPr>
            <w:tcW w:w="2802" w:type="dxa"/>
            <w:vAlign w:val="center"/>
          </w:tcPr>
          <w:p w:rsidR="00B44343" w:rsidRDefault="00B44343" w:rsidP="00C00E25">
            <w:pPr>
              <w:spacing w:line="360" w:lineRule="auto"/>
              <w:jc w:val="center"/>
              <w:rPr>
                <w:b/>
                <w:sz w:val="22"/>
                <w:szCs w:val="22"/>
              </w:rPr>
            </w:pPr>
            <w:r w:rsidRPr="00BC7E59">
              <w:rPr>
                <w:b/>
                <w:sz w:val="22"/>
                <w:szCs w:val="22"/>
              </w:rPr>
              <w:t>Meso-Ebene</w:t>
            </w:r>
          </w:p>
          <w:p w:rsidR="00B44343" w:rsidRPr="00BC7E59" w:rsidRDefault="00B44343" w:rsidP="00272044">
            <w:pPr>
              <w:spacing w:line="360" w:lineRule="auto"/>
              <w:rPr>
                <w:b/>
                <w:sz w:val="22"/>
                <w:szCs w:val="22"/>
              </w:rPr>
            </w:pPr>
          </w:p>
        </w:tc>
        <w:tc>
          <w:tcPr>
            <w:tcW w:w="406" w:type="dxa"/>
          </w:tcPr>
          <w:p w:rsidR="00B44343" w:rsidRPr="00BC7E59" w:rsidRDefault="00B44343" w:rsidP="00C00E25">
            <w:pPr>
              <w:spacing w:line="360" w:lineRule="auto"/>
              <w:jc w:val="center"/>
              <w:rPr>
                <w:sz w:val="22"/>
                <w:szCs w:val="22"/>
              </w:rPr>
            </w:pPr>
          </w:p>
        </w:tc>
        <w:tc>
          <w:tcPr>
            <w:tcW w:w="4014" w:type="dxa"/>
            <w:tcBorders>
              <w:right w:val="single" w:sz="4" w:space="0" w:color="auto"/>
            </w:tcBorders>
            <w:shd w:val="clear" w:color="auto" w:fill="DBE5F1" w:themeFill="accent1" w:themeFillTint="33"/>
          </w:tcPr>
          <w:p w:rsidR="00B44343" w:rsidRPr="00B44343" w:rsidRDefault="009B423B" w:rsidP="007136D1">
            <w:pPr>
              <w:rPr>
                <w:sz w:val="18"/>
                <w:szCs w:val="20"/>
              </w:rPr>
            </w:pPr>
            <w:r>
              <w:rPr>
                <w:sz w:val="18"/>
                <w:szCs w:val="20"/>
              </w:rPr>
              <w:t xml:space="preserve">Agiert als </w:t>
            </w:r>
            <w:r w:rsidR="00272044">
              <w:rPr>
                <w:sz w:val="18"/>
                <w:szCs w:val="20"/>
              </w:rPr>
              <w:t xml:space="preserve">Mitglied </w:t>
            </w:r>
            <w:r w:rsidR="00B44343" w:rsidRPr="00B44343">
              <w:rPr>
                <w:sz w:val="18"/>
                <w:szCs w:val="20"/>
              </w:rPr>
              <w:t>in Kommissionen, Gremien und Ausschüssen (z.B. Studienkommission)</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12"/>
              </w:rPr>
            </w:pPr>
          </w:p>
          <w:p w:rsidR="00B44343" w:rsidRPr="00B44343" w:rsidRDefault="00B44343" w:rsidP="007136D1">
            <w:pPr>
              <w:rPr>
                <w:sz w:val="18"/>
                <w:szCs w:val="12"/>
              </w:rPr>
            </w:pPr>
          </w:p>
          <w:p w:rsidR="00B44343" w:rsidRPr="00B44343" w:rsidRDefault="00B44343" w:rsidP="007136D1">
            <w:pPr>
              <w:pStyle w:val="Listenabsatz"/>
              <w:ind w:left="360"/>
              <w:rPr>
                <w:sz w:val="18"/>
                <w:szCs w:val="12"/>
              </w:rPr>
            </w:pPr>
          </w:p>
        </w:tc>
        <w:tc>
          <w:tcPr>
            <w:tcW w:w="4128" w:type="dxa"/>
            <w:tcBorders>
              <w:left w:val="single" w:sz="4" w:space="0" w:color="auto"/>
            </w:tcBorders>
            <w:shd w:val="clear" w:color="auto" w:fill="DBE5F1" w:themeFill="accent1" w:themeFillTint="33"/>
          </w:tcPr>
          <w:p w:rsidR="00B44343" w:rsidRPr="00B44343" w:rsidRDefault="009B17F5" w:rsidP="007136D1">
            <w:pPr>
              <w:rPr>
                <w:sz w:val="18"/>
                <w:szCs w:val="20"/>
              </w:rPr>
            </w:pPr>
            <w:r>
              <w:rPr>
                <w:sz w:val="18"/>
                <w:szCs w:val="20"/>
              </w:rPr>
              <w:t xml:space="preserve">Agiert als </w:t>
            </w:r>
            <w:r w:rsidR="00B44343" w:rsidRPr="00B44343">
              <w:rPr>
                <w:sz w:val="18"/>
                <w:szCs w:val="20"/>
              </w:rPr>
              <w:t>Mitglied Lehrkoordinator für Module / Blöcke</w:t>
            </w:r>
            <w:r w:rsidR="0005386B">
              <w:rPr>
                <w:sz w:val="18"/>
                <w:szCs w:val="20"/>
              </w:rPr>
              <w:t>.</w:t>
            </w:r>
          </w:p>
          <w:p w:rsidR="00B44343" w:rsidRPr="00B44343" w:rsidRDefault="00B44343" w:rsidP="007136D1">
            <w:pPr>
              <w:rPr>
                <w:sz w:val="18"/>
                <w:szCs w:val="20"/>
              </w:rPr>
            </w:pPr>
          </w:p>
          <w:p w:rsidR="00B44343" w:rsidRPr="00B44343" w:rsidRDefault="009B17F5" w:rsidP="007136D1">
            <w:pPr>
              <w:rPr>
                <w:sz w:val="18"/>
                <w:szCs w:val="20"/>
              </w:rPr>
            </w:pPr>
            <w:r>
              <w:rPr>
                <w:sz w:val="18"/>
                <w:szCs w:val="20"/>
              </w:rPr>
              <w:t xml:space="preserve">Agiert als </w:t>
            </w:r>
            <w:r w:rsidR="00B44343" w:rsidRPr="00B44343">
              <w:rPr>
                <w:sz w:val="18"/>
                <w:szCs w:val="20"/>
              </w:rPr>
              <w:t>Mitglied in Kommissionen, Gremien und Ausschüssen (z.B. Studienkommission, AG Lehre</w:t>
            </w:r>
            <w:r w:rsidR="00986056">
              <w:rPr>
                <w:sz w:val="18"/>
                <w:szCs w:val="20"/>
              </w:rPr>
              <w:t>, Core Group</w:t>
            </w:r>
            <w:r w:rsidR="00B44343" w:rsidRPr="00B44343">
              <w:rPr>
                <w:sz w:val="18"/>
                <w:szCs w:val="20"/>
              </w:rPr>
              <w:t>)</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Trägt zu Öffentlichkeitsarbeit innerhalb der Fakultät bei (z.B. schreibt Beiträge für den Klinikticker)</w:t>
            </w:r>
            <w:r w:rsidR="0005386B">
              <w:rPr>
                <w:sz w:val="18"/>
                <w:szCs w:val="20"/>
              </w:rPr>
              <w:t>.</w:t>
            </w:r>
          </w:p>
          <w:p w:rsidR="00B44343" w:rsidRPr="00B44343" w:rsidRDefault="00B44343" w:rsidP="007136D1">
            <w:pPr>
              <w:rPr>
                <w:sz w:val="18"/>
                <w:szCs w:val="12"/>
              </w:rPr>
            </w:pPr>
          </w:p>
          <w:p w:rsidR="00B44343" w:rsidRPr="00B44343" w:rsidRDefault="00B44343" w:rsidP="007136D1">
            <w:pPr>
              <w:rPr>
                <w:sz w:val="18"/>
                <w:szCs w:val="12"/>
              </w:rPr>
            </w:pPr>
          </w:p>
        </w:tc>
        <w:tc>
          <w:tcPr>
            <w:tcW w:w="4146" w:type="dxa"/>
          </w:tcPr>
          <w:p w:rsidR="00B44343" w:rsidRPr="00B44343" w:rsidRDefault="009B17F5" w:rsidP="007136D1">
            <w:pPr>
              <w:rPr>
                <w:sz w:val="18"/>
                <w:szCs w:val="20"/>
              </w:rPr>
            </w:pPr>
            <w:r>
              <w:rPr>
                <w:sz w:val="18"/>
                <w:szCs w:val="20"/>
              </w:rPr>
              <w:t>Leitet und koordiniert als</w:t>
            </w:r>
            <w:r w:rsidR="00B44343" w:rsidRPr="00B44343">
              <w:rPr>
                <w:sz w:val="18"/>
                <w:szCs w:val="20"/>
              </w:rPr>
              <w:t xml:space="preserve"> Lerhrbeauftragte</w:t>
            </w:r>
            <w:r w:rsidR="00802B36">
              <w:rPr>
                <w:sz w:val="18"/>
                <w:szCs w:val="20"/>
              </w:rPr>
              <w:t>/-</w:t>
            </w:r>
            <w:r w:rsidR="00B44343" w:rsidRPr="00B44343">
              <w:rPr>
                <w:sz w:val="18"/>
                <w:szCs w:val="20"/>
              </w:rPr>
              <w:t xml:space="preserve">r Vorklinik / Klinik, SkillLab, Simulationstrainings, </w:t>
            </w:r>
            <w:r w:rsidR="00C85717">
              <w:rPr>
                <w:sz w:val="18"/>
                <w:szCs w:val="20"/>
              </w:rPr>
              <w:t>Dozierenden-Trainings</w:t>
            </w:r>
            <w:r w:rsidR="00B44343" w:rsidRPr="00B44343">
              <w:rPr>
                <w:sz w:val="18"/>
                <w:szCs w:val="20"/>
              </w:rPr>
              <w:t xml:space="preserve"> etc.; Initiiert eine Lehrarbeitsgruppe oder Fortbildungen in der Fakultät</w:t>
            </w:r>
            <w:r w:rsidR="0005386B">
              <w:rPr>
                <w:sz w:val="18"/>
                <w:szCs w:val="20"/>
              </w:rPr>
              <w:t>.</w:t>
            </w:r>
            <w:r w:rsidR="00B44343" w:rsidRPr="00B44343">
              <w:rPr>
                <w:sz w:val="18"/>
                <w:szCs w:val="20"/>
              </w:rPr>
              <w:t xml:space="preserve"> </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Leitet Kommissionen in der Fakultät (z.B. Studienkommission); Vertritt die Entscheidungen in der Lehre gegenüber Dekanat / Universität; Verfasst Kommissionsberichte</w:t>
            </w:r>
            <w:r w:rsidR="0005386B">
              <w:rPr>
                <w:sz w:val="18"/>
                <w:szCs w:val="20"/>
              </w:rPr>
              <w:t>.</w:t>
            </w:r>
          </w:p>
          <w:p w:rsidR="00B44343" w:rsidRPr="00B44343" w:rsidRDefault="00B44343" w:rsidP="007136D1">
            <w:pPr>
              <w:rPr>
                <w:sz w:val="18"/>
                <w:szCs w:val="20"/>
              </w:rPr>
            </w:pPr>
          </w:p>
          <w:p w:rsidR="00B44343" w:rsidRPr="00B44343" w:rsidRDefault="00A36880" w:rsidP="00A36880">
            <w:pPr>
              <w:rPr>
                <w:sz w:val="18"/>
                <w:szCs w:val="12"/>
              </w:rPr>
            </w:pPr>
            <w:r>
              <w:rPr>
                <w:sz w:val="18"/>
                <w:szCs w:val="20"/>
              </w:rPr>
              <w:t xml:space="preserve">Organisiert </w:t>
            </w:r>
            <w:r w:rsidR="00B44343" w:rsidRPr="00B44343">
              <w:rPr>
                <w:sz w:val="18"/>
                <w:szCs w:val="20"/>
              </w:rPr>
              <w:t>Tag der Lehre für die Fakultät</w:t>
            </w:r>
            <w:r w:rsidR="0005386B">
              <w:rPr>
                <w:sz w:val="18"/>
                <w:szCs w:val="20"/>
              </w:rPr>
              <w:t>.</w:t>
            </w:r>
          </w:p>
        </w:tc>
      </w:tr>
      <w:tr w:rsidR="00B44343" w:rsidRPr="00BC7E59" w:rsidTr="00176F73">
        <w:trPr>
          <w:trHeight w:val="1690"/>
        </w:trPr>
        <w:tc>
          <w:tcPr>
            <w:tcW w:w="2802" w:type="dxa"/>
            <w:vAlign w:val="center"/>
          </w:tcPr>
          <w:p w:rsidR="00B44343" w:rsidRDefault="00B44343" w:rsidP="00C00E25">
            <w:pPr>
              <w:spacing w:line="360" w:lineRule="auto"/>
              <w:jc w:val="center"/>
              <w:rPr>
                <w:b/>
                <w:sz w:val="22"/>
                <w:szCs w:val="22"/>
              </w:rPr>
            </w:pPr>
            <w:r w:rsidRPr="00BC7E59">
              <w:rPr>
                <w:b/>
                <w:sz w:val="22"/>
                <w:szCs w:val="22"/>
              </w:rPr>
              <w:t>Makro-Ebene</w:t>
            </w:r>
          </w:p>
          <w:p w:rsidR="00B44343" w:rsidRPr="00176F73" w:rsidRDefault="00B44343" w:rsidP="00176F73">
            <w:pPr>
              <w:spacing w:line="360" w:lineRule="auto"/>
              <w:rPr>
                <w:b/>
                <w:sz w:val="16"/>
                <w:szCs w:val="22"/>
              </w:rPr>
            </w:pPr>
          </w:p>
          <w:p w:rsidR="00B44343" w:rsidRPr="00BC7E59" w:rsidRDefault="00B44343" w:rsidP="00C00E25">
            <w:pPr>
              <w:spacing w:line="360" w:lineRule="auto"/>
              <w:jc w:val="center"/>
              <w:rPr>
                <w:b/>
                <w:sz w:val="22"/>
                <w:szCs w:val="22"/>
              </w:rPr>
            </w:pPr>
          </w:p>
        </w:tc>
        <w:tc>
          <w:tcPr>
            <w:tcW w:w="406" w:type="dxa"/>
          </w:tcPr>
          <w:p w:rsidR="00B44343" w:rsidRPr="00BC7E59" w:rsidRDefault="00B44343" w:rsidP="00C00E25">
            <w:pPr>
              <w:spacing w:line="360" w:lineRule="auto"/>
              <w:jc w:val="center"/>
              <w:rPr>
                <w:sz w:val="22"/>
                <w:szCs w:val="22"/>
              </w:rPr>
            </w:pPr>
          </w:p>
        </w:tc>
        <w:tc>
          <w:tcPr>
            <w:tcW w:w="4014" w:type="dxa"/>
          </w:tcPr>
          <w:p w:rsidR="00B44343" w:rsidRPr="00B44343" w:rsidRDefault="009B423B" w:rsidP="007136D1">
            <w:pPr>
              <w:rPr>
                <w:sz w:val="18"/>
                <w:szCs w:val="20"/>
              </w:rPr>
            </w:pPr>
            <w:r>
              <w:rPr>
                <w:sz w:val="18"/>
                <w:szCs w:val="20"/>
              </w:rPr>
              <w:t xml:space="preserve">Agiert als </w:t>
            </w:r>
            <w:r w:rsidR="00B44343" w:rsidRPr="00B44343">
              <w:rPr>
                <w:sz w:val="18"/>
                <w:szCs w:val="20"/>
              </w:rPr>
              <w:t>Teilnehmer auf landes- und bundesweiten Tagungen (z.B. GMA-Tagung, Fachkongresse</w:t>
            </w:r>
            <w:r w:rsidR="00666FA9">
              <w:rPr>
                <w:sz w:val="18"/>
                <w:szCs w:val="20"/>
              </w:rPr>
              <w:t xml:space="preserve"> oder Gremien</w:t>
            </w:r>
            <w:r w:rsidR="00B44343" w:rsidRPr="00B44343">
              <w:rPr>
                <w:sz w:val="18"/>
                <w:szCs w:val="20"/>
              </w:rPr>
              <w:t>)</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p>
          <w:p w:rsidR="00B44343" w:rsidRPr="00B44343" w:rsidRDefault="00B44343" w:rsidP="001162FA">
            <w:pPr>
              <w:rPr>
                <w:sz w:val="18"/>
                <w:szCs w:val="12"/>
              </w:rPr>
            </w:pPr>
          </w:p>
        </w:tc>
        <w:tc>
          <w:tcPr>
            <w:tcW w:w="4128" w:type="dxa"/>
          </w:tcPr>
          <w:p w:rsidR="00B44343" w:rsidRPr="00B44343" w:rsidRDefault="00B44343" w:rsidP="007136D1">
            <w:pPr>
              <w:rPr>
                <w:sz w:val="18"/>
                <w:szCs w:val="20"/>
              </w:rPr>
            </w:pPr>
            <w:r w:rsidRPr="00B44343">
              <w:rPr>
                <w:sz w:val="18"/>
                <w:szCs w:val="20"/>
              </w:rPr>
              <w:t>Arbeitet in fakultätsübergreifenden inhaltlichen AG’s in landes- und bundesweiten Gremien oder Gesellschaften mit (z.B. GMA-Ausschuss SkillsLab); Mitglied in der AG Lehre einer Fachgesellschaft (z.B. Chirurgen, Psychosomatiker)</w:t>
            </w:r>
            <w:r w:rsidR="0005386B">
              <w:rPr>
                <w:sz w:val="18"/>
                <w:szCs w:val="20"/>
              </w:rPr>
              <w:t>,</w:t>
            </w:r>
            <w:r w:rsidRPr="00B44343">
              <w:rPr>
                <w:sz w:val="18"/>
                <w:szCs w:val="20"/>
              </w:rPr>
              <w:t xml:space="preserve"> </w:t>
            </w:r>
            <w:r w:rsidR="00E64D75">
              <w:rPr>
                <w:sz w:val="18"/>
                <w:szCs w:val="20"/>
              </w:rPr>
              <w:t>übernimmt</w:t>
            </w:r>
            <w:r w:rsidR="00E64D75" w:rsidRPr="00B44343">
              <w:rPr>
                <w:sz w:val="18"/>
                <w:szCs w:val="20"/>
              </w:rPr>
              <w:t xml:space="preserve"> </w:t>
            </w:r>
            <w:r w:rsidRPr="00B44343">
              <w:rPr>
                <w:sz w:val="18"/>
                <w:szCs w:val="20"/>
              </w:rPr>
              <w:t>Chair auf nationalen und internationalen Tagungen</w:t>
            </w:r>
            <w:r w:rsidR="0005386B">
              <w:rPr>
                <w:sz w:val="18"/>
                <w:szCs w:val="20"/>
              </w:rPr>
              <w:t>.</w:t>
            </w:r>
          </w:p>
          <w:p w:rsidR="00B44343" w:rsidRPr="00B44343" w:rsidRDefault="00B44343" w:rsidP="007136D1">
            <w:pPr>
              <w:rPr>
                <w:sz w:val="18"/>
                <w:szCs w:val="20"/>
              </w:rPr>
            </w:pPr>
          </w:p>
          <w:p w:rsidR="00B44343" w:rsidRPr="00B44343" w:rsidRDefault="009B17F5" w:rsidP="007136D1">
            <w:pPr>
              <w:rPr>
                <w:sz w:val="18"/>
                <w:szCs w:val="20"/>
              </w:rPr>
            </w:pPr>
            <w:r>
              <w:rPr>
                <w:sz w:val="18"/>
                <w:szCs w:val="20"/>
              </w:rPr>
              <w:t xml:space="preserve">Agiert als </w:t>
            </w:r>
            <w:r w:rsidR="00B44343" w:rsidRPr="00B44343">
              <w:rPr>
                <w:sz w:val="18"/>
                <w:szCs w:val="20"/>
              </w:rPr>
              <w:t>Mitglied in landes- und bundesweiten Gremien mit eher politischer Ausrichtung (z.B. ministerielle und standesärztliche Gremien zum Thema Lehre)</w:t>
            </w:r>
            <w:r w:rsidR="0005386B">
              <w:rPr>
                <w:sz w:val="18"/>
                <w:szCs w:val="20"/>
              </w:rPr>
              <w:t>.</w:t>
            </w:r>
          </w:p>
          <w:p w:rsidR="00B44343" w:rsidRPr="00B44343" w:rsidRDefault="00B44343" w:rsidP="007136D1">
            <w:pPr>
              <w:rPr>
                <w:sz w:val="18"/>
                <w:szCs w:val="20"/>
              </w:rPr>
            </w:pPr>
          </w:p>
          <w:p w:rsidR="00B44343" w:rsidRPr="00B44343" w:rsidRDefault="00B44343" w:rsidP="00B44343">
            <w:pPr>
              <w:rPr>
                <w:sz w:val="18"/>
                <w:szCs w:val="20"/>
              </w:rPr>
            </w:pPr>
            <w:r w:rsidRPr="00B44343">
              <w:rPr>
                <w:sz w:val="18"/>
                <w:szCs w:val="20"/>
              </w:rPr>
              <w:t>Gibt Interviews für Rundfunk und Fernsehen; Schreibt Artikel für die Presse zum Thema Lehre</w:t>
            </w:r>
            <w:r w:rsidR="0005386B">
              <w:rPr>
                <w:sz w:val="18"/>
                <w:szCs w:val="20"/>
              </w:rPr>
              <w:t>.</w:t>
            </w:r>
          </w:p>
        </w:tc>
        <w:tc>
          <w:tcPr>
            <w:tcW w:w="4146" w:type="dxa"/>
          </w:tcPr>
          <w:p w:rsidR="00B44343" w:rsidRPr="00B44343" w:rsidRDefault="00B44343" w:rsidP="007136D1">
            <w:pPr>
              <w:rPr>
                <w:sz w:val="18"/>
                <w:szCs w:val="20"/>
              </w:rPr>
            </w:pPr>
            <w:r w:rsidRPr="00B44343">
              <w:rPr>
                <w:sz w:val="18"/>
                <w:szCs w:val="20"/>
              </w:rPr>
              <w:t>Leitet / initiiert nationale und internationale Tagungen / Symposien / GMA-Ausschuss; Leitet eine AG Lehre einer Fachgesellschaft (z.B. Chirurgen, Psychosomatiker)</w:t>
            </w:r>
            <w:r w:rsidR="0005386B">
              <w:rPr>
                <w:sz w:val="18"/>
                <w:szCs w:val="20"/>
              </w:rPr>
              <w:t>.</w:t>
            </w:r>
            <w:r w:rsidRPr="00B44343">
              <w:rPr>
                <w:sz w:val="18"/>
                <w:szCs w:val="20"/>
              </w:rPr>
              <w:t xml:space="preserve"> </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Leitet landes- und bundesweiten Gremien oder Gesellschaften (z.B. für GMA-Ausschuss, Kompetenznetz Lehre, BÄK, LÄK-Ausschuss, BMG)</w:t>
            </w:r>
            <w:r w:rsidR="0005386B">
              <w:rPr>
                <w:sz w:val="18"/>
                <w:szCs w:val="20"/>
              </w:rPr>
              <w:t>.</w:t>
            </w:r>
          </w:p>
          <w:p w:rsidR="00B44343" w:rsidRPr="00B44343" w:rsidRDefault="00B44343" w:rsidP="007136D1">
            <w:pPr>
              <w:rPr>
                <w:sz w:val="18"/>
                <w:szCs w:val="20"/>
              </w:rPr>
            </w:pPr>
          </w:p>
          <w:p w:rsidR="00B44343" w:rsidRPr="00B44343" w:rsidRDefault="00B44343" w:rsidP="007136D1">
            <w:pPr>
              <w:rPr>
                <w:sz w:val="18"/>
                <w:szCs w:val="20"/>
              </w:rPr>
            </w:pPr>
            <w:r w:rsidRPr="00B44343">
              <w:rPr>
                <w:sz w:val="18"/>
                <w:szCs w:val="20"/>
              </w:rPr>
              <w:t>Initiiert die Öffentlichkeitsarbeit einer nationalen / internationalen Tagung</w:t>
            </w:r>
          </w:p>
          <w:p w:rsidR="00B44343" w:rsidRPr="00B44343" w:rsidRDefault="00B44343" w:rsidP="00B44343">
            <w:pPr>
              <w:rPr>
                <w:sz w:val="18"/>
                <w:szCs w:val="20"/>
              </w:rPr>
            </w:pPr>
            <w:r w:rsidRPr="00B44343">
              <w:rPr>
                <w:sz w:val="18"/>
                <w:szCs w:val="20"/>
              </w:rPr>
              <w:t>Ist verantwortlich für die Public Relations einer nationalen / Internationalen Veranstaltung</w:t>
            </w:r>
            <w:r w:rsidR="0005386B">
              <w:rPr>
                <w:sz w:val="18"/>
                <w:szCs w:val="20"/>
              </w:rPr>
              <w:t>.</w:t>
            </w:r>
          </w:p>
        </w:tc>
      </w:tr>
    </w:tbl>
    <w:p w:rsidR="00C3136E" w:rsidRDefault="0005289A" w:rsidP="00C3136E">
      <w:pPr>
        <w:rPr>
          <w:rFonts w:cs="Arial"/>
          <w:b/>
          <w:sz w:val="24"/>
          <w:szCs w:val="22"/>
        </w:rPr>
      </w:pPr>
      <w:r>
        <w:rPr>
          <w:rFonts w:cs="Arial"/>
          <w:b/>
          <w:sz w:val="24"/>
          <w:szCs w:val="22"/>
        </w:rPr>
        <w:lastRenderedPageBreak/>
        <w:t>Professionell Lehrende/</w:t>
      </w:r>
      <w:r w:rsidR="00171C3C">
        <w:rPr>
          <w:rFonts w:cs="Arial"/>
          <w:b/>
          <w:sz w:val="24"/>
          <w:szCs w:val="22"/>
        </w:rPr>
        <w:t>-</w:t>
      </w:r>
      <w:r>
        <w:rPr>
          <w:rFonts w:cs="Arial"/>
          <w:b/>
          <w:sz w:val="24"/>
          <w:szCs w:val="22"/>
        </w:rPr>
        <w:t>r</w:t>
      </w:r>
      <w:r w:rsidR="00C3136E">
        <w:rPr>
          <w:rFonts w:cs="Arial"/>
          <w:b/>
          <w:sz w:val="24"/>
          <w:szCs w:val="22"/>
        </w:rPr>
        <w:t xml:space="preserve">   </w:t>
      </w:r>
    </w:p>
    <w:p w:rsidR="00602E7A" w:rsidRDefault="00171C3C" w:rsidP="004E43CD">
      <w:pPr>
        <w:rPr>
          <w:rFonts w:cs="Arial"/>
          <w:sz w:val="22"/>
          <w:szCs w:val="22"/>
        </w:rPr>
      </w:pPr>
      <w:r w:rsidRPr="006660BB">
        <w:rPr>
          <w:rFonts w:cs="Arial"/>
          <w:sz w:val="22"/>
          <w:szCs w:val="22"/>
        </w:rPr>
        <w:t xml:space="preserve">Der/Die Medizinische Ausbildungsexperte/-in kann in der Rolle </w:t>
      </w:r>
      <w:r>
        <w:rPr>
          <w:rFonts w:cs="Arial"/>
          <w:sz w:val="22"/>
          <w:szCs w:val="22"/>
        </w:rPr>
        <w:t>der/</w:t>
      </w:r>
      <w:r w:rsidRPr="006660BB">
        <w:rPr>
          <w:rFonts w:cs="Arial"/>
          <w:sz w:val="22"/>
          <w:szCs w:val="22"/>
        </w:rPr>
        <w:t>des professionell Lehrenden sowohl einzelne Unterrichtsveranstaltungen als auch Curricula auf der Grundlage aktueller didaktischer Erkenntnisse konzipieren, umsetzen und die damit verbundenen lokalen, nationalen oder internationalen Innovationen angemessen kommunizieren.(z.B. inhaltlich oder methodisch-organisatorisch)</w:t>
      </w:r>
    </w:p>
    <w:p w:rsidR="00171C3C" w:rsidRPr="004E43CD" w:rsidRDefault="00171C3C" w:rsidP="004E43CD">
      <w:pPr>
        <w:rPr>
          <w:rFonts w:cs="Arial"/>
          <w:sz w:val="22"/>
          <w:szCs w:val="22"/>
        </w:rPr>
      </w:pPr>
    </w:p>
    <w:tbl>
      <w:tblPr>
        <w:tblStyle w:val="Tabellenraster"/>
        <w:tblW w:w="0" w:type="auto"/>
        <w:tblLook w:val="04A0" w:firstRow="1" w:lastRow="0" w:firstColumn="1" w:lastColumn="0" w:noHBand="0" w:noVBand="1"/>
      </w:tblPr>
      <w:tblGrid>
        <w:gridCol w:w="1809"/>
        <w:gridCol w:w="709"/>
        <w:gridCol w:w="4326"/>
        <w:gridCol w:w="4326"/>
        <w:gridCol w:w="4326"/>
      </w:tblGrid>
      <w:tr w:rsidR="004D1138" w:rsidRPr="00BC7E59" w:rsidTr="00C00E25">
        <w:trPr>
          <w:trHeight w:val="548"/>
        </w:trPr>
        <w:tc>
          <w:tcPr>
            <w:tcW w:w="1809" w:type="dxa"/>
            <w:tcBorders>
              <w:top w:val="nil"/>
              <w:left w:val="nil"/>
            </w:tcBorders>
            <w:vAlign w:val="center"/>
          </w:tcPr>
          <w:p w:rsidR="004D1138" w:rsidRPr="00BC7E59" w:rsidRDefault="004D1138" w:rsidP="00C00E25">
            <w:pPr>
              <w:spacing w:line="360" w:lineRule="auto"/>
              <w:jc w:val="center"/>
              <w:rPr>
                <w:b/>
                <w:sz w:val="22"/>
                <w:szCs w:val="22"/>
              </w:rPr>
            </w:pPr>
          </w:p>
        </w:tc>
        <w:tc>
          <w:tcPr>
            <w:tcW w:w="709" w:type="dxa"/>
            <w:vAlign w:val="center"/>
          </w:tcPr>
          <w:p w:rsidR="004D1138" w:rsidRPr="00BC7E59" w:rsidRDefault="004D1138" w:rsidP="00C00E25">
            <w:pPr>
              <w:spacing w:line="360" w:lineRule="auto"/>
              <w:jc w:val="center"/>
              <w:rPr>
                <w:b/>
                <w:sz w:val="22"/>
                <w:szCs w:val="22"/>
              </w:rPr>
            </w:pPr>
            <w:r>
              <w:rPr>
                <w:b/>
                <w:sz w:val="22"/>
                <w:szCs w:val="22"/>
              </w:rPr>
              <w:t>0</w:t>
            </w:r>
          </w:p>
        </w:tc>
        <w:tc>
          <w:tcPr>
            <w:tcW w:w="4326" w:type="dxa"/>
            <w:vAlign w:val="center"/>
          </w:tcPr>
          <w:p w:rsidR="004D1138" w:rsidRDefault="004D1138" w:rsidP="007136D1">
            <w:pPr>
              <w:spacing w:line="360" w:lineRule="auto"/>
              <w:jc w:val="center"/>
              <w:rPr>
                <w:b/>
                <w:sz w:val="22"/>
                <w:szCs w:val="22"/>
              </w:rPr>
            </w:pPr>
            <w:r w:rsidRPr="00BC7E59">
              <w:rPr>
                <w:b/>
                <w:sz w:val="22"/>
                <w:szCs w:val="22"/>
              </w:rPr>
              <w:t>1</w:t>
            </w:r>
            <w:r>
              <w:rPr>
                <w:b/>
                <w:sz w:val="22"/>
                <w:szCs w:val="22"/>
              </w:rPr>
              <w:t xml:space="preserve"> </w:t>
            </w:r>
            <w:r w:rsidR="006F7FEE">
              <w:rPr>
                <w:b/>
                <w:sz w:val="22"/>
                <w:szCs w:val="22"/>
              </w:rPr>
              <w:t>(durchführen und beobachten)</w:t>
            </w:r>
          </w:p>
          <w:p w:rsidR="004D1138" w:rsidRPr="00BC7E59" w:rsidRDefault="004D1138" w:rsidP="0076265D">
            <w:pPr>
              <w:spacing w:line="360" w:lineRule="auto"/>
              <w:jc w:val="center"/>
              <w:rPr>
                <w:b/>
                <w:sz w:val="22"/>
                <w:szCs w:val="22"/>
              </w:rPr>
            </w:pPr>
            <w:r>
              <w:rPr>
                <w:b/>
                <w:sz w:val="22"/>
                <w:szCs w:val="22"/>
              </w:rPr>
              <w:t>Lehrender</w:t>
            </w:r>
            <w:r w:rsidR="0076265D">
              <w:rPr>
                <w:b/>
                <w:sz w:val="22"/>
                <w:szCs w:val="22"/>
              </w:rPr>
              <w:t xml:space="preserve"> (Basisformate) </w:t>
            </w:r>
          </w:p>
        </w:tc>
        <w:tc>
          <w:tcPr>
            <w:tcW w:w="4326" w:type="dxa"/>
            <w:vAlign w:val="center"/>
          </w:tcPr>
          <w:p w:rsidR="0076265D" w:rsidRPr="00BC7E59" w:rsidRDefault="004D1138" w:rsidP="0076265D">
            <w:pPr>
              <w:spacing w:line="360" w:lineRule="auto"/>
              <w:jc w:val="center"/>
              <w:rPr>
                <w:b/>
                <w:sz w:val="22"/>
                <w:szCs w:val="22"/>
              </w:rPr>
            </w:pPr>
            <w:r w:rsidRPr="00BC7E59">
              <w:rPr>
                <w:b/>
                <w:sz w:val="22"/>
                <w:szCs w:val="22"/>
              </w:rPr>
              <w:t>2</w:t>
            </w:r>
            <w:r>
              <w:rPr>
                <w:b/>
                <w:sz w:val="22"/>
                <w:szCs w:val="22"/>
              </w:rPr>
              <w:t xml:space="preserve"> </w:t>
            </w:r>
            <w:r w:rsidR="006F7FEE">
              <w:rPr>
                <w:b/>
                <w:sz w:val="22"/>
                <w:szCs w:val="22"/>
              </w:rPr>
              <w:t>(durchführen und planen)</w:t>
            </w:r>
          </w:p>
          <w:p w:rsidR="004D1138" w:rsidRPr="00BC7E59" w:rsidRDefault="0076265D" w:rsidP="006F7FEE">
            <w:pPr>
              <w:spacing w:line="360" w:lineRule="auto"/>
              <w:jc w:val="center"/>
              <w:rPr>
                <w:b/>
                <w:sz w:val="22"/>
                <w:szCs w:val="22"/>
              </w:rPr>
            </w:pPr>
            <w:r>
              <w:rPr>
                <w:b/>
                <w:sz w:val="22"/>
                <w:szCs w:val="22"/>
              </w:rPr>
              <w:t>Lehrender (</w:t>
            </w:r>
            <w:r w:rsidR="006F7FEE">
              <w:rPr>
                <w:b/>
                <w:sz w:val="22"/>
                <w:szCs w:val="22"/>
              </w:rPr>
              <w:t>neue Formate</w:t>
            </w:r>
            <w:r>
              <w:rPr>
                <w:b/>
                <w:sz w:val="22"/>
                <w:szCs w:val="22"/>
              </w:rPr>
              <w:t>)</w:t>
            </w:r>
          </w:p>
        </w:tc>
        <w:tc>
          <w:tcPr>
            <w:tcW w:w="4326" w:type="dxa"/>
            <w:vAlign w:val="center"/>
          </w:tcPr>
          <w:p w:rsidR="004D1138" w:rsidRDefault="004D1138" w:rsidP="007136D1">
            <w:pPr>
              <w:spacing w:line="360" w:lineRule="auto"/>
              <w:jc w:val="center"/>
              <w:rPr>
                <w:b/>
                <w:sz w:val="22"/>
                <w:szCs w:val="22"/>
              </w:rPr>
            </w:pPr>
            <w:r w:rsidRPr="00BC7E59">
              <w:rPr>
                <w:b/>
                <w:sz w:val="22"/>
                <w:szCs w:val="22"/>
              </w:rPr>
              <w:t>3</w:t>
            </w:r>
            <w:r>
              <w:rPr>
                <w:b/>
                <w:sz w:val="22"/>
                <w:szCs w:val="22"/>
              </w:rPr>
              <w:t xml:space="preserve"> </w:t>
            </w:r>
            <w:r w:rsidR="006F7FEE">
              <w:rPr>
                <w:b/>
                <w:sz w:val="22"/>
                <w:szCs w:val="22"/>
              </w:rPr>
              <w:t>(leiten und entwickeln)</w:t>
            </w:r>
          </w:p>
          <w:p w:rsidR="004D1138" w:rsidRPr="00BC7E59" w:rsidRDefault="004D1138" w:rsidP="004D1138">
            <w:pPr>
              <w:spacing w:line="360" w:lineRule="auto"/>
              <w:jc w:val="center"/>
              <w:rPr>
                <w:b/>
                <w:sz w:val="22"/>
                <w:szCs w:val="22"/>
              </w:rPr>
            </w:pPr>
            <w:r>
              <w:rPr>
                <w:b/>
                <w:sz w:val="22"/>
                <w:szCs w:val="22"/>
              </w:rPr>
              <w:t>Lehrinnovator</w:t>
            </w:r>
          </w:p>
        </w:tc>
      </w:tr>
      <w:tr w:rsidR="00A82363" w:rsidRPr="00BC7E59" w:rsidTr="00AC1A13">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t>Mikro-Ebene</w:t>
            </w:r>
          </w:p>
          <w:p w:rsidR="007136D1" w:rsidRPr="00BC7E59" w:rsidRDefault="007136D1">
            <w:pPr>
              <w:spacing w:line="360" w:lineRule="auto"/>
              <w:rPr>
                <w:b/>
                <w:sz w:val="22"/>
                <w:szCs w:val="22"/>
              </w:rPr>
            </w:pPr>
          </w:p>
        </w:tc>
        <w:tc>
          <w:tcPr>
            <w:tcW w:w="709" w:type="dxa"/>
          </w:tcPr>
          <w:p w:rsidR="00A82363" w:rsidRPr="00BC7E59" w:rsidRDefault="00A82363" w:rsidP="00C00E25">
            <w:pPr>
              <w:spacing w:line="360" w:lineRule="auto"/>
              <w:jc w:val="center"/>
              <w:rPr>
                <w:sz w:val="22"/>
                <w:szCs w:val="22"/>
              </w:rPr>
            </w:pPr>
          </w:p>
        </w:tc>
        <w:tc>
          <w:tcPr>
            <w:tcW w:w="4326" w:type="dxa"/>
            <w:shd w:val="clear" w:color="auto" w:fill="EAF1DD" w:themeFill="accent3" w:themeFillTint="33"/>
          </w:tcPr>
          <w:p w:rsidR="001D01EA" w:rsidRPr="00625B83" w:rsidRDefault="006F7FEE" w:rsidP="001D01EA">
            <w:pPr>
              <w:rPr>
                <w:sz w:val="18"/>
                <w:szCs w:val="18"/>
              </w:rPr>
            </w:pPr>
            <w:r w:rsidRPr="00625B83">
              <w:rPr>
                <w:sz w:val="18"/>
                <w:szCs w:val="18"/>
              </w:rPr>
              <w:t>F</w:t>
            </w:r>
            <w:r w:rsidR="00A82363" w:rsidRPr="00625B83">
              <w:rPr>
                <w:sz w:val="18"/>
                <w:szCs w:val="18"/>
              </w:rPr>
              <w:t xml:space="preserve">ührt eigene Lehrveranstaltungen </w:t>
            </w:r>
            <w:r w:rsidR="007136D1" w:rsidRPr="00625B83">
              <w:rPr>
                <w:sz w:val="18"/>
                <w:szCs w:val="18"/>
              </w:rPr>
              <w:t xml:space="preserve">in einzelnen Unterrichtsformaten </w:t>
            </w:r>
            <w:r w:rsidR="0092395F" w:rsidRPr="00625B83">
              <w:rPr>
                <w:sz w:val="18"/>
                <w:szCs w:val="18"/>
              </w:rPr>
              <w:t>zu Themen der eigenen</w:t>
            </w:r>
            <w:r w:rsidR="00FD58E5" w:rsidRPr="00625B83">
              <w:rPr>
                <w:sz w:val="18"/>
                <w:szCs w:val="18"/>
              </w:rPr>
              <w:t xml:space="preserve"> Abteilung </w:t>
            </w:r>
            <w:r w:rsidR="00A82363" w:rsidRPr="00625B83">
              <w:rPr>
                <w:sz w:val="18"/>
                <w:szCs w:val="18"/>
              </w:rPr>
              <w:t>durch</w:t>
            </w:r>
            <w:r w:rsidR="00FD58E5" w:rsidRPr="00625B83">
              <w:rPr>
                <w:sz w:val="18"/>
                <w:szCs w:val="18"/>
              </w:rPr>
              <w:t xml:space="preserve"> und </w:t>
            </w:r>
            <w:r w:rsidR="004E33C5" w:rsidRPr="00625B83">
              <w:rPr>
                <w:sz w:val="18"/>
                <w:szCs w:val="18"/>
              </w:rPr>
              <w:t>führt Prüfungen im eigenen Lehrkontext durch</w:t>
            </w:r>
            <w:r w:rsidR="00FD58E5" w:rsidRPr="00625B83">
              <w:rPr>
                <w:sz w:val="18"/>
                <w:szCs w:val="18"/>
              </w:rPr>
              <w:t>.</w:t>
            </w:r>
          </w:p>
          <w:p w:rsidR="00A43DAE" w:rsidRPr="00625B83" w:rsidRDefault="00A43DAE" w:rsidP="001D01EA">
            <w:pPr>
              <w:rPr>
                <w:sz w:val="18"/>
                <w:szCs w:val="18"/>
              </w:rPr>
            </w:pPr>
          </w:p>
          <w:p w:rsidR="00A43DAE" w:rsidRPr="00625B83" w:rsidRDefault="00A43DAE" w:rsidP="001D01EA">
            <w:pPr>
              <w:rPr>
                <w:sz w:val="18"/>
                <w:szCs w:val="18"/>
              </w:rPr>
            </w:pPr>
            <w:r w:rsidRPr="00625B83">
              <w:rPr>
                <w:sz w:val="18"/>
                <w:szCs w:val="18"/>
              </w:rPr>
              <w:t xml:space="preserve">Bildet sich </w:t>
            </w:r>
            <w:r w:rsidR="004E33C5" w:rsidRPr="00625B83">
              <w:rPr>
                <w:sz w:val="18"/>
                <w:szCs w:val="18"/>
              </w:rPr>
              <w:t xml:space="preserve">didaktisch für seine eigene </w:t>
            </w:r>
            <w:r w:rsidRPr="00625B83">
              <w:rPr>
                <w:sz w:val="18"/>
                <w:szCs w:val="18"/>
              </w:rPr>
              <w:t>Lehre</w:t>
            </w:r>
            <w:r w:rsidR="004E33C5" w:rsidRPr="00625B83">
              <w:rPr>
                <w:sz w:val="18"/>
                <w:szCs w:val="18"/>
              </w:rPr>
              <w:t xml:space="preserve"> und die Prüfungen</w:t>
            </w:r>
            <w:r w:rsidRPr="00625B83">
              <w:rPr>
                <w:sz w:val="18"/>
                <w:szCs w:val="18"/>
              </w:rPr>
              <w:t xml:space="preserve"> kontinuierlich weiter.</w:t>
            </w:r>
          </w:p>
          <w:p w:rsidR="001D01EA" w:rsidRPr="00625B83" w:rsidRDefault="001D01EA" w:rsidP="001D01EA">
            <w:pPr>
              <w:rPr>
                <w:sz w:val="18"/>
                <w:szCs w:val="18"/>
              </w:rPr>
            </w:pPr>
          </w:p>
          <w:p w:rsidR="001D01EA" w:rsidRPr="00625B83" w:rsidRDefault="00324400" w:rsidP="001D01EA">
            <w:pPr>
              <w:rPr>
                <w:sz w:val="18"/>
                <w:szCs w:val="18"/>
              </w:rPr>
            </w:pPr>
            <w:r>
              <w:rPr>
                <w:sz w:val="18"/>
                <w:szCs w:val="18"/>
              </w:rPr>
              <w:t>Identifiziert</w:t>
            </w:r>
            <w:r w:rsidR="001D01EA" w:rsidRPr="00625B83">
              <w:rPr>
                <w:sz w:val="18"/>
                <w:szCs w:val="18"/>
              </w:rPr>
              <w:t xml:space="preserve"> didaktische </w:t>
            </w:r>
            <w:r>
              <w:rPr>
                <w:sz w:val="18"/>
                <w:szCs w:val="18"/>
              </w:rPr>
              <w:t>Grundprinzipien in</w:t>
            </w:r>
            <w:r w:rsidR="001D01EA" w:rsidRPr="00625B83">
              <w:rPr>
                <w:sz w:val="18"/>
                <w:szCs w:val="18"/>
              </w:rPr>
              <w:t xml:space="preserve"> einzelnen Lehr- und Prüfungsformaten</w:t>
            </w:r>
            <w:r w:rsidR="0005386B">
              <w:rPr>
                <w:sz w:val="18"/>
                <w:szCs w:val="18"/>
              </w:rPr>
              <w:t>.</w:t>
            </w:r>
          </w:p>
          <w:p w:rsidR="007136D1" w:rsidRPr="00625B83" w:rsidRDefault="007136D1" w:rsidP="001D01EA">
            <w:pPr>
              <w:spacing w:line="360" w:lineRule="auto"/>
              <w:rPr>
                <w:sz w:val="18"/>
                <w:szCs w:val="18"/>
              </w:rPr>
            </w:pPr>
          </w:p>
        </w:tc>
        <w:tc>
          <w:tcPr>
            <w:tcW w:w="4326" w:type="dxa"/>
            <w:shd w:val="clear" w:color="auto" w:fill="DBE5F1" w:themeFill="accent1" w:themeFillTint="33"/>
          </w:tcPr>
          <w:p w:rsidR="007136D1" w:rsidRPr="00625B83" w:rsidRDefault="007136D1" w:rsidP="007136D1">
            <w:pPr>
              <w:rPr>
                <w:sz w:val="18"/>
                <w:szCs w:val="18"/>
              </w:rPr>
            </w:pPr>
            <w:r w:rsidRPr="00625B83">
              <w:rPr>
                <w:sz w:val="18"/>
                <w:szCs w:val="18"/>
              </w:rPr>
              <w:t>Führt eigene Lehrveranstaltungen in allen wesentlichen Unterrichtsformaten zu Themen</w:t>
            </w:r>
            <w:r w:rsidR="00C700F5" w:rsidRPr="00625B83">
              <w:rPr>
                <w:sz w:val="18"/>
                <w:szCs w:val="18"/>
              </w:rPr>
              <w:t xml:space="preserve"> der Abteilung</w:t>
            </w:r>
            <w:r w:rsidRPr="00625B83">
              <w:rPr>
                <w:sz w:val="18"/>
                <w:szCs w:val="18"/>
              </w:rPr>
              <w:t xml:space="preserve"> durch und</w:t>
            </w:r>
            <w:r w:rsidR="0005386B">
              <w:rPr>
                <w:sz w:val="18"/>
                <w:szCs w:val="18"/>
              </w:rPr>
              <w:t xml:space="preserve"> plant neue Lehrveranstaltungen.</w:t>
            </w:r>
          </w:p>
          <w:p w:rsidR="0005386B" w:rsidRDefault="0005386B" w:rsidP="007136D1">
            <w:pPr>
              <w:rPr>
                <w:sz w:val="18"/>
                <w:szCs w:val="18"/>
              </w:rPr>
            </w:pPr>
          </w:p>
          <w:p w:rsidR="007136D1" w:rsidRPr="00625B83" w:rsidRDefault="0005386B" w:rsidP="007136D1">
            <w:pPr>
              <w:rPr>
                <w:sz w:val="18"/>
                <w:szCs w:val="18"/>
              </w:rPr>
            </w:pPr>
            <w:r>
              <w:rPr>
                <w:sz w:val="18"/>
                <w:szCs w:val="18"/>
              </w:rPr>
              <w:t>E</w:t>
            </w:r>
            <w:r w:rsidR="007136D1" w:rsidRPr="00625B83">
              <w:rPr>
                <w:sz w:val="18"/>
                <w:szCs w:val="18"/>
              </w:rPr>
              <w:t xml:space="preserve">rstellt </w:t>
            </w:r>
            <w:r w:rsidR="00BC4355" w:rsidRPr="00625B83">
              <w:rPr>
                <w:sz w:val="18"/>
                <w:szCs w:val="18"/>
              </w:rPr>
              <w:t xml:space="preserve">Prüfungsblueprints </w:t>
            </w:r>
            <w:r w:rsidR="007136D1" w:rsidRPr="00625B83">
              <w:rPr>
                <w:sz w:val="18"/>
                <w:szCs w:val="18"/>
              </w:rPr>
              <w:t>und plant die Beit</w:t>
            </w:r>
            <w:r>
              <w:rPr>
                <w:sz w:val="18"/>
                <w:szCs w:val="18"/>
              </w:rPr>
              <w:t>räge der Abteilung zu Prüfungen.</w:t>
            </w:r>
          </w:p>
          <w:p w:rsidR="007136D1" w:rsidRPr="00625B83" w:rsidRDefault="007136D1" w:rsidP="007136D1">
            <w:pPr>
              <w:rPr>
                <w:sz w:val="18"/>
                <w:szCs w:val="18"/>
              </w:rPr>
            </w:pPr>
          </w:p>
          <w:p w:rsidR="007136D1" w:rsidRPr="00625B83" w:rsidRDefault="00C700F5" w:rsidP="007136D1">
            <w:pPr>
              <w:rPr>
                <w:sz w:val="18"/>
                <w:szCs w:val="18"/>
              </w:rPr>
            </w:pPr>
            <w:r w:rsidRPr="00625B83">
              <w:rPr>
                <w:sz w:val="18"/>
                <w:szCs w:val="18"/>
              </w:rPr>
              <w:t>Hat eine vollständige didaktische Basisqualifikation und ü</w:t>
            </w:r>
            <w:r w:rsidR="007136D1" w:rsidRPr="00625B83">
              <w:rPr>
                <w:sz w:val="18"/>
                <w:szCs w:val="18"/>
              </w:rPr>
              <w:t xml:space="preserve">berträgt </w:t>
            </w:r>
            <w:r w:rsidR="00C206A3">
              <w:rPr>
                <w:sz w:val="18"/>
                <w:szCs w:val="18"/>
              </w:rPr>
              <w:t xml:space="preserve">diese in </w:t>
            </w:r>
            <w:r w:rsidR="007136D1" w:rsidRPr="00625B83">
              <w:rPr>
                <w:sz w:val="18"/>
                <w:szCs w:val="18"/>
              </w:rPr>
              <w:t>neue Lehr</w:t>
            </w:r>
            <w:r w:rsidR="00BC4355" w:rsidRPr="00625B83">
              <w:rPr>
                <w:sz w:val="18"/>
                <w:szCs w:val="18"/>
              </w:rPr>
              <w:t>- und Prüfungs</w:t>
            </w:r>
            <w:r w:rsidR="007136D1" w:rsidRPr="00625B83">
              <w:rPr>
                <w:sz w:val="18"/>
                <w:szCs w:val="18"/>
              </w:rPr>
              <w:t>formate in die Abteilung</w:t>
            </w:r>
            <w:r w:rsidR="00BC4355" w:rsidRPr="00625B83">
              <w:rPr>
                <w:sz w:val="18"/>
                <w:szCs w:val="18"/>
              </w:rPr>
              <w:t>.</w:t>
            </w:r>
          </w:p>
          <w:p w:rsidR="00A82363" w:rsidRPr="00625B83" w:rsidRDefault="00A82363" w:rsidP="002733CD">
            <w:pPr>
              <w:rPr>
                <w:sz w:val="18"/>
                <w:szCs w:val="18"/>
              </w:rPr>
            </w:pPr>
          </w:p>
        </w:tc>
        <w:tc>
          <w:tcPr>
            <w:tcW w:w="4326" w:type="dxa"/>
          </w:tcPr>
          <w:p w:rsidR="007F02E7" w:rsidRDefault="007136D1" w:rsidP="007136D1">
            <w:pPr>
              <w:rPr>
                <w:sz w:val="18"/>
                <w:szCs w:val="18"/>
              </w:rPr>
            </w:pPr>
            <w:r w:rsidRPr="00625B83">
              <w:rPr>
                <w:sz w:val="18"/>
                <w:szCs w:val="18"/>
              </w:rPr>
              <w:t xml:space="preserve">Verantwortet die Planung und Durchführung von Lehrveranstaltungen und Prüfungen in der Abteilung. </w:t>
            </w:r>
          </w:p>
          <w:p w:rsidR="007F02E7" w:rsidRDefault="007F02E7" w:rsidP="007136D1">
            <w:pPr>
              <w:rPr>
                <w:sz w:val="18"/>
                <w:szCs w:val="18"/>
              </w:rPr>
            </w:pPr>
          </w:p>
          <w:p w:rsidR="007136D1" w:rsidRPr="00625B83" w:rsidRDefault="007136D1" w:rsidP="007136D1">
            <w:pPr>
              <w:rPr>
                <w:sz w:val="18"/>
                <w:szCs w:val="18"/>
              </w:rPr>
            </w:pPr>
            <w:r w:rsidRPr="00625B83">
              <w:rPr>
                <w:sz w:val="18"/>
                <w:szCs w:val="18"/>
              </w:rPr>
              <w:t>Entwickelt und erprobt innovative Lehr- und Prüfungsformate</w:t>
            </w:r>
            <w:r w:rsidR="0071580A" w:rsidRPr="00625B83">
              <w:rPr>
                <w:sz w:val="18"/>
                <w:szCs w:val="18"/>
              </w:rPr>
              <w:t xml:space="preserve"> in der Abteilung</w:t>
            </w:r>
            <w:r w:rsidR="00BC4355" w:rsidRPr="00625B83">
              <w:rPr>
                <w:sz w:val="18"/>
                <w:szCs w:val="18"/>
              </w:rPr>
              <w:t xml:space="preserve"> und schult </w:t>
            </w:r>
            <w:r w:rsidR="00B02CD3">
              <w:rPr>
                <w:sz w:val="18"/>
                <w:szCs w:val="18"/>
              </w:rPr>
              <w:t>das Kollegium</w:t>
            </w:r>
            <w:r w:rsidR="00BC4355" w:rsidRPr="00625B83">
              <w:rPr>
                <w:sz w:val="18"/>
                <w:szCs w:val="18"/>
              </w:rPr>
              <w:t xml:space="preserve"> für diese Formate</w:t>
            </w:r>
            <w:r w:rsidRPr="00625B83">
              <w:rPr>
                <w:sz w:val="18"/>
                <w:szCs w:val="18"/>
              </w:rPr>
              <w:t xml:space="preserve">. </w:t>
            </w:r>
          </w:p>
          <w:p w:rsidR="007136D1" w:rsidRPr="00625B83" w:rsidRDefault="007136D1" w:rsidP="00C700F5">
            <w:pPr>
              <w:rPr>
                <w:sz w:val="18"/>
                <w:szCs w:val="18"/>
              </w:rPr>
            </w:pPr>
          </w:p>
          <w:p w:rsidR="00A82363" w:rsidRPr="00625B83" w:rsidRDefault="00A82363" w:rsidP="0071580A">
            <w:pPr>
              <w:rPr>
                <w:sz w:val="18"/>
                <w:szCs w:val="18"/>
              </w:rPr>
            </w:pPr>
          </w:p>
        </w:tc>
      </w:tr>
      <w:tr w:rsidR="00A82363" w:rsidRPr="00BC7E59" w:rsidTr="00AC1A13">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t>Meso-Ebene</w:t>
            </w:r>
          </w:p>
          <w:p w:rsidR="007136D1" w:rsidRPr="00BC7E59" w:rsidRDefault="007136D1">
            <w:pPr>
              <w:spacing w:line="360" w:lineRule="auto"/>
              <w:rPr>
                <w:b/>
                <w:sz w:val="22"/>
                <w:szCs w:val="22"/>
              </w:rPr>
            </w:pPr>
          </w:p>
        </w:tc>
        <w:tc>
          <w:tcPr>
            <w:tcW w:w="709" w:type="dxa"/>
          </w:tcPr>
          <w:p w:rsidR="00A82363" w:rsidRPr="00BC7E59" w:rsidRDefault="00A82363" w:rsidP="00C00E25">
            <w:pPr>
              <w:spacing w:line="360" w:lineRule="auto"/>
              <w:jc w:val="center"/>
              <w:rPr>
                <w:sz w:val="22"/>
                <w:szCs w:val="22"/>
              </w:rPr>
            </w:pPr>
          </w:p>
        </w:tc>
        <w:tc>
          <w:tcPr>
            <w:tcW w:w="4326" w:type="dxa"/>
            <w:shd w:val="clear" w:color="auto" w:fill="DBE5F1" w:themeFill="accent1" w:themeFillTint="33"/>
          </w:tcPr>
          <w:p w:rsidR="00FD58E5" w:rsidRPr="00625B83" w:rsidRDefault="00FD58E5" w:rsidP="00FD58E5">
            <w:pPr>
              <w:rPr>
                <w:sz w:val="18"/>
                <w:szCs w:val="18"/>
              </w:rPr>
            </w:pPr>
            <w:r w:rsidRPr="00625B83">
              <w:rPr>
                <w:sz w:val="18"/>
                <w:szCs w:val="18"/>
              </w:rPr>
              <w:t xml:space="preserve">Führt eigene Lehrveranstaltungen </w:t>
            </w:r>
            <w:r w:rsidR="00C700F5" w:rsidRPr="00625B83">
              <w:rPr>
                <w:sz w:val="18"/>
                <w:szCs w:val="18"/>
              </w:rPr>
              <w:t xml:space="preserve">in einzelnen Unterrichtsformaten </w:t>
            </w:r>
            <w:r w:rsidR="0092395F" w:rsidRPr="00625B83">
              <w:rPr>
                <w:sz w:val="18"/>
                <w:szCs w:val="18"/>
              </w:rPr>
              <w:t xml:space="preserve">zu übergreifenden Themen der Klinik oder des Institutes </w:t>
            </w:r>
            <w:r w:rsidRPr="00625B83">
              <w:rPr>
                <w:sz w:val="18"/>
                <w:szCs w:val="18"/>
              </w:rPr>
              <w:t xml:space="preserve">durch und </w:t>
            </w:r>
            <w:r w:rsidR="00BC4355" w:rsidRPr="00625B83">
              <w:rPr>
                <w:sz w:val="18"/>
                <w:szCs w:val="18"/>
              </w:rPr>
              <w:t>führt übergreifende Prüfungen durch (z.B. Staatsexamen</w:t>
            </w:r>
            <w:r w:rsidR="00C26BB8" w:rsidRPr="00625B83">
              <w:rPr>
                <w:sz w:val="18"/>
                <w:szCs w:val="18"/>
              </w:rPr>
              <w:t>)</w:t>
            </w:r>
            <w:r w:rsidR="00BC4355" w:rsidRPr="00625B83">
              <w:rPr>
                <w:sz w:val="18"/>
                <w:szCs w:val="18"/>
              </w:rPr>
              <w:t>.</w:t>
            </w:r>
          </w:p>
          <w:p w:rsidR="00FD58E5" w:rsidRPr="00625B83" w:rsidRDefault="00FD58E5" w:rsidP="00FD58E5">
            <w:pPr>
              <w:rPr>
                <w:sz w:val="18"/>
                <w:szCs w:val="18"/>
              </w:rPr>
            </w:pPr>
          </w:p>
          <w:p w:rsidR="00FD58E5" w:rsidRPr="00625B83" w:rsidRDefault="00BC4355" w:rsidP="00FD58E5">
            <w:pPr>
              <w:rPr>
                <w:sz w:val="18"/>
                <w:szCs w:val="18"/>
              </w:rPr>
            </w:pPr>
            <w:r w:rsidRPr="00625B83">
              <w:rPr>
                <w:sz w:val="18"/>
                <w:szCs w:val="18"/>
              </w:rPr>
              <w:t xml:space="preserve">Plant Prüfungen und Lehre für das eigene Fach und berücksichtigt dabei die fakultätseigenen Lernziel- und Prüfungskataloge. </w:t>
            </w:r>
          </w:p>
          <w:p w:rsidR="007136D1" w:rsidRPr="00625B83" w:rsidRDefault="007136D1" w:rsidP="00FD58E5">
            <w:pPr>
              <w:rPr>
                <w:sz w:val="18"/>
                <w:szCs w:val="18"/>
              </w:rPr>
            </w:pPr>
          </w:p>
          <w:p w:rsidR="00A82363" w:rsidRPr="00625B83" w:rsidRDefault="00A82363" w:rsidP="002733CD">
            <w:pPr>
              <w:rPr>
                <w:sz w:val="18"/>
                <w:szCs w:val="18"/>
              </w:rPr>
            </w:pPr>
          </w:p>
        </w:tc>
        <w:tc>
          <w:tcPr>
            <w:tcW w:w="4326" w:type="dxa"/>
            <w:shd w:val="clear" w:color="auto" w:fill="DBE5F1" w:themeFill="accent1" w:themeFillTint="33"/>
          </w:tcPr>
          <w:p w:rsidR="003F6C87" w:rsidRDefault="00C700F5" w:rsidP="00C700F5">
            <w:pPr>
              <w:rPr>
                <w:sz w:val="18"/>
                <w:szCs w:val="18"/>
              </w:rPr>
            </w:pPr>
            <w:r w:rsidRPr="00625B83">
              <w:rPr>
                <w:sz w:val="18"/>
                <w:szCs w:val="18"/>
              </w:rPr>
              <w:t>Führt eigene Lehrveranstaltungen in allen wesentlichen Unterrichtsformaten zu übergreifenden Themen der Klinik durch</w:t>
            </w:r>
            <w:r w:rsidR="003F6C87">
              <w:rPr>
                <w:sz w:val="18"/>
                <w:szCs w:val="18"/>
              </w:rPr>
              <w:t>.</w:t>
            </w:r>
            <w:r w:rsidR="00BC4355" w:rsidRPr="00625B83">
              <w:rPr>
                <w:sz w:val="18"/>
                <w:szCs w:val="18"/>
              </w:rPr>
              <w:t xml:space="preserve"> </w:t>
            </w:r>
          </w:p>
          <w:p w:rsidR="003F6C87" w:rsidRPr="00935FDB" w:rsidRDefault="003F6C87" w:rsidP="00C700F5">
            <w:pPr>
              <w:rPr>
                <w:sz w:val="10"/>
                <w:szCs w:val="18"/>
              </w:rPr>
            </w:pPr>
          </w:p>
          <w:p w:rsidR="00C700F5" w:rsidRPr="00625B83" w:rsidRDefault="00856213" w:rsidP="00C700F5">
            <w:pPr>
              <w:rPr>
                <w:sz w:val="18"/>
                <w:szCs w:val="18"/>
              </w:rPr>
            </w:pPr>
            <w:r>
              <w:rPr>
                <w:sz w:val="18"/>
                <w:szCs w:val="18"/>
              </w:rPr>
              <w:t>Leitet als</w:t>
            </w:r>
            <w:r w:rsidRPr="00625B83">
              <w:rPr>
                <w:sz w:val="18"/>
                <w:szCs w:val="18"/>
              </w:rPr>
              <w:t xml:space="preserve"> </w:t>
            </w:r>
            <w:r w:rsidR="00BC4355" w:rsidRPr="00625B83">
              <w:rPr>
                <w:sz w:val="18"/>
                <w:szCs w:val="18"/>
              </w:rPr>
              <w:t>Co-</w:t>
            </w:r>
            <w:r w:rsidR="00A07EE5" w:rsidRPr="00625B83">
              <w:rPr>
                <w:sz w:val="18"/>
                <w:szCs w:val="18"/>
              </w:rPr>
              <w:t>Dozent</w:t>
            </w:r>
            <w:r w:rsidR="0095511C">
              <w:rPr>
                <w:sz w:val="18"/>
                <w:szCs w:val="18"/>
              </w:rPr>
              <w:t>/-in</w:t>
            </w:r>
            <w:r w:rsidR="00A07EE5" w:rsidRPr="00625B83">
              <w:rPr>
                <w:sz w:val="18"/>
                <w:szCs w:val="18"/>
              </w:rPr>
              <w:t xml:space="preserve"> </w:t>
            </w:r>
            <w:r w:rsidR="00C46B1E" w:rsidRPr="00625B83">
              <w:rPr>
                <w:sz w:val="18"/>
                <w:szCs w:val="18"/>
              </w:rPr>
              <w:t xml:space="preserve">fachspezifische </w:t>
            </w:r>
            <w:r w:rsidR="00A07EE5" w:rsidRPr="00625B83">
              <w:rPr>
                <w:sz w:val="18"/>
                <w:szCs w:val="18"/>
              </w:rPr>
              <w:t>Kursen</w:t>
            </w:r>
            <w:r w:rsidR="001162FA" w:rsidRPr="00625B83">
              <w:rPr>
                <w:sz w:val="18"/>
                <w:szCs w:val="18"/>
              </w:rPr>
              <w:t xml:space="preserve"> für die Fakultät</w:t>
            </w:r>
            <w:r w:rsidR="0005386B">
              <w:rPr>
                <w:sz w:val="18"/>
                <w:szCs w:val="18"/>
              </w:rPr>
              <w:t>.</w:t>
            </w:r>
          </w:p>
          <w:p w:rsidR="00C700F5" w:rsidRPr="00935FDB" w:rsidRDefault="00C700F5" w:rsidP="00C700F5">
            <w:pPr>
              <w:rPr>
                <w:sz w:val="10"/>
                <w:szCs w:val="18"/>
              </w:rPr>
            </w:pPr>
          </w:p>
          <w:p w:rsidR="003F6C87" w:rsidRDefault="00C700F5" w:rsidP="00625B83">
            <w:pPr>
              <w:rPr>
                <w:sz w:val="18"/>
                <w:szCs w:val="18"/>
              </w:rPr>
            </w:pPr>
            <w:r w:rsidRPr="00625B83">
              <w:rPr>
                <w:sz w:val="18"/>
                <w:szCs w:val="18"/>
              </w:rPr>
              <w:t>Plant neue interdisziplinäre Lehrveranstaltungen</w:t>
            </w:r>
            <w:r w:rsidR="003F6C87">
              <w:rPr>
                <w:sz w:val="18"/>
                <w:szCs w:val="18"/>
              </w:rPr>
              <w:t>.</w:t>
            </w:r>
          </w:p>
          <w:p w:rsidR="003F6C87" w:rsidRPr="00935FDB" w:rsidRDefault="003F6C87">
            <w:pPr>
              <w:rPr>
                <w:sz w:val="10"/>
                <w:szCs w:val="18"/>
              </w:rPr>
            </w:pPr>
          </w:p>
          <w:p w:rsidR="003F6C87" w:rsidRDefault="003F6C87">
            <w:pPr>
              <w:rPr>
                <w:sz w:val="18"/>
                <w:szCs w:val="18"/>
              </w:rPr>
            </w:pPr>
            <w:r>
              <w:rPr>
                <w:sz w:val="18"/>
                <w:szCs w:val="18"/>
              </w:rPr>
              <w:t>K</w:t>
            </w:r>
            <w:r w:rsidR="00C700F5" w:rsidRPr="00625B83">
              <w:rPr>
                <w:sz w:val="18"/>
                <w:szCs w:val="18"/>
              </w:rPr>
              <w:t>onzipiert Prüfungen auf Klinik- oder Kursebene</w:t>
            </w:r>
            <w:r>
              <w:rPr>
                <w:sz w:val="18"/>
                <w:szCs w:val="18"/>
              </w:rPr>
              <w:t>.</w:t>
            </w:r>
          </w:p>
          <w:p w:rsidR="003F6C87" w:rsidRPr="00935FDB" w:rsidRDefault="003F6C87">
            <w:pPr>
              <w:rPr>
                <w:sz w:val="10"/>
                <w:szCs w:val="18"/>
              </w:rPr>
            </w:pPr>
          </w:p>
          <w:p w:rsidR="003F6C87" w:rsidRDefault="003F6C87">
            <w:pPr>
              <w:rPr>
                <w:sz w:val="18"/>
                <w:szCs w:val="18"/>
              </w:rPr>
            </w:pPr>
            <w:r>
              <w:rPr>
                <w:sz w:val="18"/>
                <w:szCs w:val="18"/>
              </w:rPr>
              <w:t>S</w:t>
            </w:r>
            <w:r w:rsidR="00A07EE5" w:rsidRPr="00625B83">
              <w:rPr>
                <w:sz w:val="18"/>
                <w:szCs w:val="18"/>
              </w:rPr>
              <w:t>tellt Anträge zu Lehrverbesserungsprojekten an die Fakultätsleitung</w:t>
            </w:r>
            <w:r>
              <w:rPr>
                <w:sz w:val="18"/>
                <w:szCs w:val="18"/>
              </w:rPr>
              <w:t>.</w:t>
            </w:r>
            <w:r w:rsidR="00BC4355" w:rsidRPr="00625B83">
              <w:rPr>
                <w:sz w:val="18"/>
                <w:szCs w:val="18"/>
              </w:rPr>
              <w:t xml:space="preserve"> </w:t>
            </w:r>
          </w:p>
          <w:p w:rsidR="003F6C87" w:rsidRPr="00935FDB" w:rsidRDefault="003F6C87">
            <w:pPr>
              <w:rPr>
                <w:sz w:val="10"/>
                <w:szCs w:val="18"/>
              </w:rPr>
            </w:pPr>
          </w:p>
          <w:p w:rsidR="00A82363" w:rsidRPr="00625B83" w:rsidRDefault="00BC4355" w:rsidP="00B02CD3">
            <w:pPr>
              <w:rPr>
                <w:sz w:val="18"/>
                <w:szCs w:val="18"/>
              </w:rPr>
            </w:pPr>
            <w:r w:rsidRPr="00625B83">
              <w:rPr>
                <w:sz w:val="18"/>
                <w:szCs w:val="18"/>
              </w:rPr>
              <w:t xml:space="preserve">Gibt </w:t>
            </w:r>
            <w:r w:rsidR="00C26BB8" w:rsidRPr="00625B83">
              <w:rPr>
                <w:sz w:val="18"/>
                <w:szCs w:val="18"/>
              </w:rPr>
              <w:t xml:space="preserve">Feedback </w:t>
            </w:r>
            <w:r w:rsidRPr="00625B83">
              <w:rPr>
                <w:sz w:val="18"/>
                <w:szCs w:val="18"/>
              </w:rPr>
              <w:t>zu Lehre und Prüfungen von Kollegen</w:t>
            </w:r>
            <w:r w:rsidR="00B02CD3">
              <w:rPr>
                <w:sz w:val="18"/>
                <w:szCs w:val="18"/>
              </w:rPr>
              <w:t>/-innen</w:t>
            </w:r>
            <w:r w:rsidR="00625B83">
              <w:rPr>
                <w:sz w:val="18"/>
                <w:szCs w:val="18"/>
              </w:rPr>
              <w:t>.</w:t>
            </w:r>
          </w:p>
        </w:tc>
        <w:tc>
          <w:tcPr>
            <w:tcW w:w="4326" w:type="dxa"/>
          </w:tcPr>
          <w:p w:rsidR="00A07EE5" w:rsidRPr="00625B83" w:rsidRDefault="00734913" w:rsidP="00A07EE5">
            <w:pPr>
              <w:rPr>
                <w:sz w:val="18"/>
                <w:szCs w:val="18"/>
              </w:rPr>
            </w:pPr>
            <w:r w:rsidRPr="00625B83">
              <w:rPr>
                <w:sz w:val="18"/>
                <w:szCs w:val="18"/>
              </w:rPr>
              <w:t>E</w:t>
            </w:r>
            <w:r w:rsidR="00BC4355" w:rsidRPr="00625B83">
              <w:rPr>
                <w:sz w:val="18"/>
                <w:szCs w:val="18"/>
              </w:rPr>
              <w:t>ntwickelt fachübergreifende Lehr- und Prüfungskonzepte auf Basis aktueller wissenschaftlicher Erkenntnisse.</w:t>
            </w:r>
          </w:p>
          <w:p w:rsidR="00A07EE5" w:rsidRDefault="00A07EE5" w:rsidP="00A07EE5">
            <w:pPr>
              <w:rPr>
                <w:sz w:val="18"/>
                <w:szCs w:val="18"/>
              </w:rPr>
            </w:pPr>
          </w:p>
          <w:p w:rsidR="00D2327C" w:rsidRDefault="00D2327C" w:rsidP="00D2327C">
            <w:pPr>
              <w:rPr>
                <w:sz w:val="18"/>
                <w:szCs w:val="18"/>
              </w:rPr>
            </w:pPr>
            <w:r>
              <w:rPr>
                <w:sz w:val="18"/>
                <w:szCs w:val="18"/>
              </w:rPr>
              <w:t>Verantwortet</w:t>
            </w:r>
            <w:r w:rsidRPr="00625B83">
              <w:rPr>
                <w:sz w:val="18"/>
                <w:szCs w:val="18"/>
              </w:rPr>
              <w:t xml:space="preserve"> bzw. leitet Kurse oder curriculare Einheiten (Module)</w:t>
            </w:r>
            <w:r>
              <w:rPr>
                <w:sz w:val="18"/>
                <w:szCs w:val="18"/>
              </w:rPr>
              <w:t>.</w:t>
            </w:r>
          </w:p>
          <w:p w:rsidR="00D2327C" w:rsidRDefault="00D2327C" w:rsidP="00D2327C">
            <w:pPr>
              <w:rPr>
                <w:sz w:val="18"/>
                <w:szCs w:val="18"/>
              </w:rPr>
            </w:pPr>
          </w:p>
          <w:p w:rsidR="00D2327C" w:rsidRDefault="00D2327C" w:rsidP="00A07EE5">
            <w:pPr>
              <w:rPr>
                <w:sz w:val="18"/>
                <w:szCs w:val="18"/>
              </w:rPr>
            </w:pPr>
            <w:r>
              <w:rPr>
                <w:sz w:val="18"/>
                <w:szCs w:val="18"/>
              </w:rPr>
              <w:t>Verantwortet</w:t>
            </w:r>
            <w:r w:rsidRPr="00625B83">
              <w:rPr>
                <w:sz w:val="18"/>
                <w:szCs w:val="18"/>
              </w:rPr>
              <w:t xml:space="preserve"> die Durchführung von Prüfungen auf Klinik- oder Kursebene</w:t>
            </w:r>
            <w:r>
              <w:rPr>
                <w:sz w:val="18"/>
                <w:szCs w:val="18"/>
              </w:rPr>
              <w:t>.</w:t>
            </w:r>
            <w:r w:rsidRPr="00625B83">
              <w:rPr>
                <w:sz w:val="18"/>
                <w:szCs w:val="18"/>
              </w:rPr>
              <w:t xml:space="preserve"> </w:t>
            </w:r>
          </w:p>
          <w:p w:rsidR="00D2327C" w:rsidRPr="00625B83" w:rsidRDefault="00D2327C" w:rsidP="00A07EE5">
            <w:pPr>
              <w:rPr>
                <w:sz w:val="18"/>
                <w:szCs w:val="18"/>
              </w:rPr>
            </w:pPr>
          </w:p>
          <w:p w:rsidR="00A93587" w:rsidRDefault="007254E0" w:rsidP="00A07EE5">
            <w:pPr>
              <w:rPr>
                <w:sz w:val="18"/>
                <w:szCs w:val="18"/>
              </w:rPr>
            </w:pPr>
            <w:r w:rsidRPr="00625B83">
              <w:rPr>
                <w:sz w:val="18"/>
                <w:szCs w:val="18"/>
              </w:rPr>
              <w:t>Entwickelt neue Lehr- und Prüfungsformate und führt diese auf Fakultätsebene ein</w:t>
            </w:r>
            <w:r w:rsidR="00A93587">
              <w:rPr>
                <w:sz w:val="18"/>
                <w:szCs w:val="18"/>
              </w:rPr>
              <w:t>.</w:t>
            </w:r>
          </w:p>
          <w:p w:rsidR="00A93587" w:rsidRDefault="00A93587" w:rsidP="00A07EE5">
            <w:pPr>
              <w:rPr>
                <w:sz w:val="18"/>
                <w:szCs w:val="18"/>
              </w:rPr>
            </w:pPr>
          </w:p>
          <w:p w:rsidR="00A07EE5" w:rsidRPr="00625B83" w:rsidRDefault="00A93587" w:rsidP="00A07EE5">
            <w:pPr>
              <w:rPr>
                <w:sz w:val="18"/>
                <w:szCs w:val="18"/>
              </w:rPr>
            </w:pPr>
            <w:r>
              <w:rPr>
                <w:sz w:val="18"/>
                <w:szCs w:val="18"/>
              </w:rPr>
              <w:t>P</w:t>
            </w:r>
            <w:r w:rsidR="007254E0" w:rsidRPr="00625B83">
              <w:rPr>
                <w:sz w:val="18"/>
                <w:szCs w:val="18"/>
              </w:rPr>
              <w:t xml:space="preserve">lant </w:t>
            </w:r>
            <w:r w:rsidR="00A07EE5" w:rsidRPr="00625B83">
              <w:rPr>
                <w:sz w:val="18"/>
                <w:szCs w:val="18"/>
              </w:rPr>
              <w:t xml:space="preserve">und leitet neue </w:t>
            </w:r>
            <w:r w:rsidR="00C46B1E" w:rsidRPr="00625B83">
              <w:rPr>
                <w:sz w:val="18"/>
                <w:szCs w:val="18"/>
              </w:rPr>
              <w:t xml:space="preserve">fachspezifische </w:t>
            </w:r>
            <w:r w:rsidR="00A07EE5" w:rsidRPr="00625B83">
              <w:rPr>
                <w:sz w:val="18"/>
                <w:szCs w:val="18"/>
              </w:rPr>
              <w:t>Kurse</w:t>
            </w:r>
            <w:r w:rsidR="0005386B">
              <w:rPr>
                <w:sz w:val="18"/>
                <w:szCs w:val="18"/>
              </w:rPr>
              <w:t>.</w:t>
            </w:r>
            <w:r w:rsidR="00A07EE5" w:rsidRPr="00625B83">
              <w:rPr>
                <w:sz w:val="18"/>
                <w:szCs w:val="18"/>
              </w:rPr>
              <w:t xml:space="preserve"> </w:t>
            </w:r>
          </w:p>
          <w:p w:rsidR="00A07EE5" w:rsidRPr="00625B83" w:rsidRDefault="00A07EE5" w:rsidP="00A07EE5">
            <w:pPr>
              <w:rPr>
                <w:sz w:val="18"/>
                <w:szCs w:val="18"/>
              </w:rPr>
            </w:pPr>
          </w:p>
          <w:p w:rsidR="00A82363" w:rsidRPr="00625B83" w:rsidRDefault="00A82363" w:rsidP="001162FA">
            <w:pPr>
              <w:rPr>
                <w:sz w:val="18"/>
                <w:szCs w:val="18"/>
              </w:rPr>
            </w:pPr>
          </w:p>
        </w:tc>
      </w:tr>
      <w:tr w:rsidR="00A82363" w:rsidRPr="00BC7E59" w:rsidTr="00C00E25">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t>Makro-Ebene</w:t>
            </w:r>
          </w:p>
          <w:p w:rsidR="007136D1" w:rsidRPr="00576360" w:rsidRDefault="007136D1" w:rsidP="0076265D">
            <w:pPr>
              <w:spacing w:line="360" w:lineRule="auto"/>
              <w:rPr>
                <w:sz w:val="16"/>
                <w:szCs w:val="22"/>
              </w:rPr>
            </w:pPr>
          </w:p>
        </w:tc>
        <w:tc>
          <w:tcPr>
            <w:tcW w:w="709" w:type="dxa"/>
          </w:tcPr>
          <w:p w:rsidR="00A82363" w:rsidRPr="00BC7E59" w:rsidRDefault="00A82363" w:rsidP="00C00E25">
            <w:pPr>
              <w:spacing w:line="360" w:lineRule="auto"/>
              <w:jc w:val="center"/>
              <w:rPr>
                <w:sz w:val="22"/>
                <w:szCs w:val="22"/>
              </w:rPr>
            </w:pPr>
          </w:p>
        </w:tc>
        <w:tc>
          <w:tcPr>
            <w:tcW w:w="4326" w:type="dxa"/>
          </w:tcPr>
          <w:p w:rsidR="00417CD0" w:rsidRPr="00625B83" w:rsidRDefault="00417CD0" w:rsidP="001162FA">
            <w:pPr>
              <w:rPr>
                <w:sz w:val="18"/>
                <w:szCs w:val="18"/>
              </w:rPr>
            </w:pPr>
            <w:r w:rsidRPr="00625B83">
              <w:rPr>
                <w:sz w:val="18"/>
                <w:szCs w:val="18"/>
              </w:rPr>
              <w:t>Nimmt regelmäßig an Fachkongressen und Fort- und Weiterbildungsveranstaltungen zu den Inhalten seiner Lehre teil</w:t>
            </w:r>
            <w:r w:rsidR="00BC4355" w:rsidRPr="00625B83">
              <w:rPr>
                <w:sz w:val="18"/>
                <w:szCs w:val="18"/>
              </w:rPr>
              <w:t>.</w:t>
            </w:r>
          </w:p>
          <w:p w:rsidR="00417CD0" w:rsidRPr="00625B83" w:rsidRDefault="00417CD0" w:rsidP="001162FA">
            <w:pPr>
              <w:rPr>
                <w:sz w:val="18"/>
                <w:szCs w:val="18"/>
              </w:rPr>
            </w:pPr>
          </w:p>
          <w:p w:rsidR="00A82363" w:rsidRPr="00625B83" w:rsidRDefault="00BC4355" w:rsidP="001162FA">
            <w:pPr>
              <w:rPr>
                <w:sz w:val="18"/>
                <w:szCs w:val="18"/>
              </w:rPr>
            </w:pPr>
            <w:r w:rsidRPr="00625B83">
              <w:rPr>
                <w:sz w:val="18"/>
                <w:szCs w:val="18"/>
              </w:rPr>
              <w:t>Nimmt Bezug auf</w:t>
            </w:r>
            <w:r w:rsidR="001162FA" w:rsidRPr="00625B83">
              <w:rPr>
                <w:sz w:val="18"/>
                <w:szCs w:val="18"/>
              </w:rPr>
              <w:t xml:space="preserve"> nationale Lernziel- und Prüfungs</w:t>
            </w:r>
            <w:r w:rsidR="0071580A" w:rsidRPr="00625B83">
              <w:rPr>
                <w:sz w:val="18"/>
                <w:szCs w:val="18"/>
              </w:rPr>
              <w:t>kataloge</w:t>
            </w:r>
            <w:r w:rsidR="001162FA" w:rsidRPr="00625B83">
              <w:rPr>
                <w:sz w:val="18"/>
                <w:szCs w:val="18"/>
              </w:rPr>
              <w:t xml:space="preserve"> </w:t>
            </w:r>
            <w:r w:rsidRPr="00625B83">
              <w:rPr>
                <w:sz w:val="18"/>
                <w:szCs w:val="18"/>
              </w:rPr>
              <w:t xml:space="preserve">für das eigene Fach </w:t>
            </w:r>
            <w:r w:rsidR="001162FA" w:rsidRPr="00625B83">
              <w:rPr>
                <w:sz w:val="18"/>
                <w:szCs w:val="18"/>
              </w:rPr>
              <w:t xml:space="preserve"> und berücksichtigt </w:t>
            </w:r>
            <w:r w:rsidR="00A82363" w:rsidRPr="00625B83">
              <w:rPr>
                <w:sz w:val="18"/>
                <w:szCs w:val="18"/>
              </w:rPr>
              <w:t>Empfehlungen und Richt- oder Leitlinien</w:t>
            </w:r>
            <w:r w:rsidR="001162FA" w:rsidRPr="00625B83">
              <w:rPr>
                <w:sz w:val="18"/>
                <w:szCs w:val="18"/>
              </w:rPr>
              <w:t xml:space="preserve"> zur Qualität der Lehre</w:t>
            </w:r>
            <w:r w:rsidRPr="00625B83">
              <w:rPr>
                <w:sz w:val="18"/>
                <w:szCs w:val="18"/>
              </w:rPr>
              <w:t xml:space="preserve"> und Prüfungen.</w:t>
            </w:r>
          </w:p>
          <w:p w:rsidR="001162FA" w:rsidRPr="00625B83" w:rsidRDefault="001162FA" w:rsidP="001162FA">
            <w:pPr>
              <w:rPr>
                <w:sz w:val="18"/>
                <w:szCs w:val="18"/>
              </w:rPr>
            </w:pPr>
          </w:p>
          <w:p w:rsidR="001162FA" w:rsidRPr="00625B83" w:rsidRDefault="001162FA" w:rsidP="00417CD0">
            <w:pPr>
              <w:rPr>
                <w:sz w:val="18"/>
                <w:szCs w:val="18"/>
              </w:rPr>
            </w:pPr>
          </w:p>
        </w:tc>
        <w:tc>
          <w:tcPr>
            <w:tcW w:w="4326" w:type="dxa"/>
          </w:tcPr>
          <w:p w:rsidR="001162FA" w:rsidRPr="00625B83" w:rsidRDefault="009B423B" w:rsidP="001162FA">
            <w:pPr>
              <w:rPr>
                <w:sz w:val="18"/>
                <w:szCs w:val="18"/>
              </w:rPr>
            </w:pPr>
            <w:r>
              <w:rPr>
                <w:sz w:val="18"/>
                <w:szCs w:val="18"/>
              </w:rPr>
              <w:t>Unterrichtet als</w:t>
            </w:r>
            <w:r w:rsidRPr="00625B83">
              <w:rPr>
                <w:sz w:val="18"/>
                <w:szCs w:val="18"/>
              </w:rPr>
              <w:t xml:space="preserve"> </w:t>
            </w:r>
            <w:r w:rsidR="001162FA" w:rsidRPr="00625B83">
              <w:rPr>
                <w:sz w:val="18"/>
                <w:szCs w:val="18"/>
              </w:rPr>
              <w:t>Dozent</w:t>
            </w:r>
            <w:r w:rsidR="0095511C">
              <w:rPr>
                <w:sz w:val="18"/>
                <w:szCs w:val="18"/>
              </w:rPr>
              <w:t>/-in</w:t>
            </w:r>
            <w:r w:rsidR="001162FA" w:rsidRPr="00625B83">
              <w:rPr>
                <w:sz w:val="18"/>
                <w:szCs w:val="18"/>
              </w:rPr>
              <w:t xml:space="preserve"> </w:t>
            </w:r>
            <w:r w:rsidR="00C46B1E" w:rsidRPr="00625B83">
              <w:rPr>
                <w:sz w:val="18"/>
                <w:szCs w:val="18"/>
              </w:rPr>
              <w:t xml:space="preserve">fachspezifische </w:t>
            </w:r>
            <w:r w:rsidR="001162FA" w:rsidRPr="00625B83">
              <w:rPr>
                <w:sz w:val="18"/>
                <w:szCs w:val="18"/>
              </w:rPr>
              <w:t>Kurse mit regionaler oder nationaler Teilnehmergruppe.</w:t>
            </w:r>
          </w:p>
          <w:p w:rsidR="001162FA" w:rsidRPr="00625B83" w:rsidRDefault="001162FA" w:rsidP="001162FA">
            <w:pPr>
              <w:rPr>
                <w:sz w:val="18"/>
                <w:szCs w:val="18"/>
              </w:rPr>
            </w:pPr>
          </w:p>
          <w:p w:rsidR="001162FA" w:rsidRPr="00625B83" w:rsidRDefault="007254E0" w:rsidP="001162FA">
            <w:pPr>
              <w:rPr>
                <w:sz w:val="18"/>
                <w:szCs w:val="18"/>
              </w:rPr>
            </w:pPr>
            <w:r w:rsidRPr="00625B83">
              <w:rPr>
                <w:sz w:val="18"/>
                <w:szCs w:val="18"/>
              </w:rPr>
              <w:t xml:space="preserve">Vertritt die Lehr- und Prüfungskonzepte und das Curriculum der Fakultät in regionalen oder nationalen Gremien. </w:t>
            </w:r>
          </w:p>
          <w:p w:rsidR="00A82363" w:rsidRPr="00625B83" w:rsidRDefault="00A82363" w:rsidP="00C26BB8">
            <w:pPr>
              <w:rPr>
                <w:sz w:val="18"/>
                <w:szCs w:val="18"/>
              </w:rPr>
            </w:pPr>
          </w:p>
        </w:tc>
        <w:tc>
          <w:tcPr>
            <w:tcW w:w="4326" w:type="dxa"/>
          </w:tcPr>
          <w:p w:rsidR="00A07EE5" w:rsidRPr="00625B83" w:rsidRDefault="00A07EE5" w:rsidP="00A07EE5">
            <w:pPr>
              <w:rPr>
                <w:sz w:val="18"/>
                <w:szCs w:val="18"/>
              </w:rPr>
            </w:pPr>
            <w:r w:rsidRPr="00625B83">
              <w:rPr>
                <w:sz w:val="18"/>
                <w:szCs w:val="18"/>
              </w:rPr>
              <w:t xml:space="preserve">Entwickelt </w:t>
            </w:r>
            <w:r w:rsidR="007254E0" w:rsidRPr="00625B83">
              <w:rPr>
                <w:sz w:val="18"/>
                <w:szCs w:val="18"/>
              </w:rPr>
              <w:t>und kommuniziert Curricula oder Prüfungsformate auf nationaler oder internationaler Ebene</w:t>
            </w:r>
            <w:r w:rsidRPr="00625B83">
              <w:rPr>
                <w:sz w:val="18"/>
                <w:szCs w:val="18"/>
              </w:rPr>
              <w:t xml:space="preserve"> </w:t>
            </w:r>
            <w:r w:rsidR="00BC4355" w:rsidRPr="00625B83">
              <w:rPr>
                <w:sz w:val="18"/>
                <w:szCs w:val="18"/>
              </w:rPr>
              <w:t>und führt Kooperationsprojekte in Lehre und Prüfungen standortübergreifend durch.</w:t>
            </w:r>
          </w:p>
          <w:p w:rsidR="00A07EE5" w:rsidRPr="00625B83" w:rsidRDefault="00A07EE5" w:rsidP="00A07EE5">
            <w:pPr>
              <w:rPr>
                <w:sz w:val="18"/>
                <w:szCs w:val="18"/>
              </w:rPr>
            </w:pPr>
          </w:p>
          <w:p w:rsidR="00A82363" w:rsidRPr="00625B83" w:rsidRDefault="007254E0" w:rsidP="00625B83">
            <w:pPr>
              <w:rPr>
                <w:sz w:val="18"/>
                <w:szCs w:val="18"/>
              </w:rPr>
            </w:pPr>
            <w:r w:rsidRPr="00625B83">
              <w:rPr>
                <w:sz w:val="18"/>
                <w:szCs w:val="18"/>
              </w:rPr>
              <w:t>Entwickelt, bewertet und kommuniziert neue Lehr- und Prüfungsformate auf nationaler oder internationaler Ebene</w:t>
            </w:r>
            <w:r w:rsidR="00BC4355" w:rsidRPr="00625B83">
              <w:rPr>
                <w:sz w:val="18"/>
                <w:szCs w:val="18"/>
              </w:rPr>
              <w:t xml:space="preserve"> und plant standortübergreifende Innovationen im </w:t>
            </w:r>
            <w:r w:rsidR="003B3614" w:rsidRPr="00625B83">
              <w:rPr>
                <w:sz w:val="18"/>
                <w:szCs w:val="18"/>
              </w:rPr>
              <w:t xml:space="preserve">fachspezifischen </w:t>
            </w:r>
            <w:r w:rsidR="00BC4355" w:rsidRPr="00625B83">
              <w:rPr>
                <w:sz w:val="18"/>
                <w:szCs w:val="18"/>
              </w:rPr>
              <w:t>Kontext.</w:t>
            </w:r>
          </w:p>
        </w:tc>
      </w:tr>
    </w:tbl>
    <w:p w:rsidR="00602E7A" w:rsidRDefault="00602E7A" w:rsidP="00B0422E">
      <w:pPr>
        <w:rPr>
          <w:rFonts w:cs="Arial"/>
          <w:b/>
          <w:sz w:val="24"/>
          <w:szCs w:val="22"/>
        </w:rPr>
      </w:pPr>
    </w:p>
    <w:p w:rsidR="00120B6E" w:rsidRDefault="0005289A" w:rsidP="00B0422E">
      <w:pPr>
        <w:rPr>
          <w:rFonts w:cs="Arial"/>
          <w:b/>
          <w:sz w:val="24"/>
          <w:szCs w:val="22"/>
        </w:rPr>
      </w:pPr>
      <w:r>
        <w:rPr>
          <w:rFonts w:cs="Arial"/>
          <w:b/>
          <w:sz w:val="24"/>
          <w:szCs w:val="22"/>
        </w:rPr>
        <w:lastRenderedPageBreak/>
        <w:t>Ausbildungsforscher/</w:t>
      </w:r>
      <w:r w:rsidR="00171C3C">
        <w:rPr>
          <w:rFonts w:cs="Arial"/>
          <w:b/>
          <w:sz w:val="24"/>
          <w:szCs w:val="22"/>
        </w:rPr>
        <w:t>-</w:t>
      </w:r>
      <w:r>
        <w:rPr>
          <w:rFonts w:cs="Arial"/>
          <w:b/>
          <w:sz w:val="24"/>
          <w:szCs w:val="22"/>
        </w:rPr>
        <w:t>in</w:t>
      </w:r>
    </w:p>
    <w:p w:rsidR="00460B0D" w:rsidRPr="00171C3C" w:rsidRDefault="00171C3C" w:rsidP="00B0422E">
      <w:pPr>
        <w:rPr>
          <w:rFonts w:cs="Arial"/>
          <w:sz w:val="22"/>
          <w:szCs w:val="22"/>
        </w:rPr>
      </w:pPr>
      <w:r w:rsidRPr="006660BB">
        <w:rPr>
          <w:rFonts w:cs="Arial"/>
          <w:sz w:val="22"/>
          <w:szCs w:val="22"/>
        </w:rPr>
        <w:t xml:space="preserve">Der/Die Medizinische Ausbildungsexperte/-in hinterfragt in der Rolle </w:t>
      </w:r>
      <w:r>
        <w:rPr>
          <w:rFonts w:cs="Arial"/>
          <w:sz w:val="22"/>
          <w:szCs w:val="22"/>
        </w:rPr>
        <w:t>der/</w:t>
      </w:r>
      <w:r w:rsidRPr="006660BB">
        <w:rPr>
          <w:rFonts w:cs="Arial"/>
          <w:sz w:val="22"/>
          <w:szCs w:val="22"/>
        </w:rPr>
        <w:t>des Ausbildungsforschers/-in didaktische Konzepte und Strategien und erforscht hypothesengeleitet das Lernen im Erwachsenenal</w:t>
      </w:r>
      <w:r>
        <w:rPr>
          <w:rFonts w:cs="Arial"/>
          <w:sz w:val="22"/>
          <w:szCs w:val="22"/>
        </w:rPr>
        <w:t xml:space="preserve">ter </w:t>
      </w:r>
      <w:r w:rsidRPr="006660BB">
        <w:rPr>
          <w:rFonts w:cs="Arial"/>
          <w:sz w:val="22"/>
          <w:szCs w:val="22"/>
        </w:rPr>
        <w:t>(z.B. inhaltlich, methodisch, im Kontext von Publikationen, beim Schreiben von Anträgen)</w:t>
      </w:r>
      <w:r>
        <w:rPr>
          <w:rFonts w:cs="Arial"/>
          <w:sz w:val="22"/>
          <w:szCs w:val="22"/>
        </w:rPr>
        <w:t>.</w:t>
      </w:r>
    </w:p>
    <w:tbl>
      <w:tblPr>
        <w:tblStyle w:val="Tabellenraster"/>
        <w:tblW w:w="0" w:type="auto"/>
        <w:tblLook w:val="04A0" w:firstRow="1" w:lastRow="0" w:firstColumn="1" w:lastColumn="0" w:noHBand="0" w:noVBand="1"/>
      </w:tblPr>
      <w:tblGrid>
        <w:gridCol w:w="1809"/>
        <w:gridCol w:w="709"/>
        <w:gridCol w:w="4326"/>
        <w:gridCol w:w="4326"/>
        <w:gridCol w:w="4326"/>
      </w:tblGrid>
      <w:tr w:rsidR="003B763F" w:rsidRPr="00BC7E59" w:rsidTr="00C00E25">
        <w:trPr>
          <w:trHeight w:val="548"/>
        </w:trPr>
        <w:tc>
          <w:tcPr>
            <w:tcW w:w="1809" w:type="dxa"/>
            <w:tcBorders>
              <w:top w:val="nil"/>
              <w:left w:val="nil"/>
            </w:tcBorders>
            <w:vAlign w:val="center"/>
          </w:tcPr>
          <w:p w:rsidR="003B763F" w:rsidRPr="00BC7E59" w:rsidRDefault="003B763F" w:rsidP="00C00E25">
            <w:pPr>
              <w:spacing w:line="360" w:lineRule="auto"/>
              <w:jc w:val="center"/>
              <w:rPr>
                <w:b/>
                <w:sz w:val="22"/>
                <w:szCs w:val="22"/>
              </w:rPr>
            </w:pPr>
          </w:p>
        </w:tc>
        <w:tc>
          <w:tcPr>
            <w:tcW w:w="709" w:type="dxa"/>
            <w:vAlign w:val="center"/>
          </w:tcPr>
          <w:p w:rsidR="003B763F" w:rsidRPr="00BC7E59" w:rsidRDefault="003B763F" w:rsidP="00C00E25">
            <w:pPr>
              <w:spacing w:line="360" w:lineRule="auto"/>
              <w:jc w:val="center"/>
              <w:rPr>
                <w:b/>
                <w:sz w:val="22"/>
                <w:szCs w:val="22"/>
              </w:rPr>
            </w:pPr>
            <w:r>
              <w:rPr>
                <w:b/>
                <w:sz w:val="22"/>
                <w:szCs w:val="22"/>
              </w:rPr>
              <w:t>0</w:t>
            </w:r>
          </w:p>
        </w:tc>
        <w:tc>
          <w:tcPr>
            <w:tcW w:w="4326" w:type="dxa"/>
            <w:vAlign w:val="center"/>
          </w:tcPr>
          <w:p w:rsidR="003B763F" w:rsidRDefault="003B763F" w:rsidP="00C00E25">
            <w:pPr>
              <w:spacing w:line="360" w:lineRule="auto"/>
              <w:jc w:val="center"/>
              <w:rPr>
                <w:b/>
                <w:sz w:val="22"/>
                <w:szCs w:val="22"/>
              </w:rPr>
            </w:pPr>
            <w:r w:rsidRPr="00BC7E59">
              <w:rPr>
                <w:b/>
                <w:sz w:val="22"/>
                <w:szCs w:val="22"/>
              </w:rPr>
              <w:t>1</w:t>
            </w:r>
          </w:p>
          <w:p w:rsidR="00A26A3B" w:rsidRPr="00BC7E59" w:rsidRDefault="00A26A3B" w:rsidP="00A26A3B">
            <w:pPr>
              <w:spacing w:line="360" w:lineRule="auto"/>
              <w:jc w:val="center"/>
              <w:rPr>
                <w:b/>
                <w:sz w:val="22"/>
                <w:szCs w:val="22"/>
              </w:rPr>
            </w:pPr>
            <w:r>
              <w:rPr>
                <w:b/>
                <w:sz w:val="22"/>
                <w:szCs w:val="22"/>
              </w:rPr>
              <w:t>durchführen unter Supervision</w:t>
            </w:r>
          </w:p>
        </w:tc>
        <w:tc>
          <w:tcPr>
            <w:tcW w:w="4326" w:type="dxa"/>
            <w:vAlign w:val="center"/>
          </w:tcPr>
          <w:p w:rsidR="003B763F" w:rsidRDefault="003B763F" w:rsidP="00C00E25">
            <w:pPr>
              <w:spacing w:line="360" w:lineRule="auto"/>
              <w:jc w:val="center"/>
              <w:rPr>
                <w:b/>
                <w:sz w:val="22"/>
                <w:szCs w:val="22"/>
              </w:rPr>
            </w:pPr>
            <w:r w:rsidRPr="00BC7E59">
              <w:rPr>
                <w:b/>
                <w:sz w:val="22"/>
                <w:szCs w:val="22"/>
              </w:rPr>
              <w:t>2</w:t>
            </w:r>
          </w:p>
          <w:p w:rsidR="00A26A3B" w:rsidRPr="00BC7E59" w:rsidRDefault="00A26A3B" w:rsidP="00C00E25">
            <w:pPr>
              <w:spacing w:line="360" w:lineRule="auto"/>
              <w:jc w:val="center"/>
              <w:rPr>
                <w:b/>
                <w:sz w:val="22"/>
                <w:szCs w:val="22"/>
              </w:rPr>
            </w:pPr>
            <w:r>
              <w:rPr>
                <w:b/>
                <w:sz w:val="22"/>
                <w:szCs w:val="22"/>
              </w:rPr>
              <w:t>selbständig durchführen</w:t>
            </w:r>
          </w:p>
        </w:tc>
        <w:tc>
          <w:tcPr>
            <w:tcW w:w="4326" w:type="dxa"/>
            <w:vAlign w:val="center"/>
          </w:tcPr>
          <w:p w:rsidR="003B763F" w:rsidRDefault="003B763F" w:rsidP="00C00E25">
            <w:pPr>
              <w:spacing w:line="360" w:lineRule="auto"/>
              <w:jc w:val="center"/>
              <w:rPr>
                <w:b/>
                <w:sz w:val="22"/>
                <w:szCs w:val="22"/>
              </w:rPr>
            </w:pPr>
            <w:r w:rsidRPr="00BC7E59">
              <w:rPr>
                <w:b/>
                <w:sz w:val="22"/>
                <w:szCs w:val="22"/>
              </w:rPr>
              <w:t>3</w:t>
            </w:r>
          </w:p>
          <w:p w:rsidR="00A26A3B" w:rsidRPr="00BC7E59" w:rsidRDefault="00A26A3B" w:rsidP="00C00E25">
            <w:pPr>
              <w:spacing w:line="360" w:lineRule="auto"/>
              <w:jc w:val="center"/>
              <w:rPr>
                <w:b/>
                <w:sz w:val="22"/>
                <w:szCs w:val="22"/>
              </w:rPr>
            </w:pPr>
            <w:r>
              <w:rPr>
                <w:b/>
                <w:sz w:val="22"/>
                <w:szCs w:val="22"/>
              </w:rPr>
              <w:t xml:space="preserve">leiten und </w:t>
            </w:r>
            <w:r w:rsidR="00E5759F">
              <w:rPr>
                <w:b/>
                <w:sz w:val="22"/>
                <w:szCs w:val="22"/>
              </w:rPr>
              <w:t>entwick</w:t>
            </w:r>
            <w:r>
              <w:rPr>
                <w:b/>
                <w:sz w:val="22"/>
                <w:szCs w:val="22"/>
              </w:rPr>
              <w:t>e</w:t>
            </w:r>
            <w:r w:rsidR="00E5759F">
              <w:rPr>
                <w:b/>
                <w:sz w:val="22"/>
                <w:szCs w:val="22"/>
              </w:rPr>
              <w:t>l</w:t>
            </w:r>
            <w:r>
              <w:rPr>
                <w:b/>
                <w:sz w:val="22"/>
                <w:szCs w:val="22"/>
              </w:rPr>
              <w:t>n</w:t>
            </w:r>
          </w:p>
        </w:tc>
      </w:tr>
      <w:tr w:rsidR="00A82363" w:rsidRPr="00BC7E59" w:rsidTr="00AC1A13">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t>Mikro-Ebene</w:t>
            </w:r>
          </w:p>
          <w:p w:rsidR="00A82363" w:rsidRPr="00BC7E59" w:rsidRDefault="00A82363" w:rsidP="00460B0D">
            <w:pPr>
              <w:spacing w:line="360" w:lineRule="auto"/>
              <w:rPr>
                <w:b/>
                <w:sz w:val="22"/>
                <w:szCs w:val="22"/>
              </w:rPr>
            </w:pPr>
          </w:p>
        </w:tc>
        <w:tc>
          <w:tcPr>
            <w:tcW w:w="709" w:type="dxa"/>
          </w:tcPr>
          <w:p w:rsidR="00A82363" w:rsidRPr="00BC7E59" w:rsidRDefault="00A82363" w:rsidP="00C00E25">
            <w:pPr>
              <w:spacing w:line="360" w:lineRule="auto"/>
              <w:jc w:val="center"/>
              <w:rPr>
                <w:sz w:val="22"/>
                <w:szCs w:val="22"/>
              </w:rPr>
            </w:pPr>
          </w:p>
        </w:tc>
        <w:tc>
          <w:tcPr>
            <w:tcW w:w="4326" w:type="dxa"/>
            <w:shd w:val="clear" w:color="auto" w:fill="EAF1DD" w:themeFill="accent3" w:themeFillTint="33"/>
          </w:tcPr>
          <w:p w:rsidR="0005386B" w:rsidRDefault="00625B83" w:rsidP="007136D1">
            <w:pPr>
              <w:rPr>
                <w:sz w:val="18"/>
                <w:szCs w:val="18"/>
              </w:rPr>
            </w:pPr>
            <w:r w:rsidRPr="00625B83">
              <w:rPr>
                <w:sz w:val="18"/>
                <w:szCs w:val="18"/>
              </w:rPr>
              <w:t>B</w:t>
            </w:r>
            <w:r w:rsidR="00A82363" w:rsidRPr="00625B83">
              <w:rPr>
                <w:sz w:val="18"/>
                <w:szCs w:val="18"/>
              </w:rPr>
              <w:t>eteiligt sich an Projekten der Ausbildungsforschung der eigenen Abteilung</w:t>
            </w:r>
            <w:r w:rsidR="0005386B">
              <w:rPr>
                <w:sz w:val="18"/>
                <w:szCs w:val="18"/>
              </w:rPr>
              <w:t>;</w:t>
            </w:r>
          </w:p>
          <w:p w:rsidR="00A82363" w:rsidRPr="00625B83" w:rsidRDefault="00A82363" w:rsidP="007136D1">
            <w:pPr>
              <w:rPr>
                <w:sz w:val="18"/>
                <w:szCs w:val="18"/>
              </w:rPr>
            </w:pPr>
            <w:r w:rsidRPr="00625B83">
              <w:rPr>
                <w:sz w:val="18"/>
                <w:szCs w:val="18"/>
              </w:rPr>
              <w:t>Formuliert eigene relevante Forschungsfragen</w:t>
            </w:r>
            <w:r w:rsidR="0005386B">
              <w:rPr>
                <w:sz w:val="18"/>
                <w:szCs w:val="18"/>
              </w:rPr>
              <w:t>.</w:t>
            </w:r>
          </w:p>
          <w:p w:rsidR="00A82363" w:rsidRPr="00625B83" w:rsidRDefault="00A82363" w:rsidP="007136D1">
            <w:pPr>
              <w:rPr>
                <w:sz w:val="18"/>
                <w:szCs w:val="18"/>
              </w:rPr>
            </w:pPr>
          </w:p>
          <w:p w:rsidR="00E86EAE" w:rsidRDefault="009B423B" w:rsidP="007136D1">
            <w:pPr>
              <w:rPr>
                <w:sz w:val="18"/>
                <w:szCs w:val="18"/>
              </w:rPr>
            </w:pPr>
            <w:r>
              <w:rPr>
                <w:sz w:val="18"/>
                <w:szCs w:val="18"/>
              </w:rPr>
              <w:t>Wendet</w:t>
            </w:r>
            <w:r w:rsidRPr="00625B83">
              <w:rPr>
                <w:sz w:val="18"/>
                <w:szCs w:val="18"/>
              </w:rPr>
              <w:t xml:space="preserve"> </w:t>
            </w:r>
            <w:r w:rsidR="00A82363" w:rsidRPr="00625B83">
              <w:rPr>
                <w:sz w:val="18"/>
                <w:szCs w:val="18"/>
              </w:rPr>
              <w:t>quantitative / qualitative Methoden an</w:t>
            </w:r>
            <w:r w:rsidR="00E86EAE">
              <w:rPr>
                <w:sz w:val="18"/>
                <w:szCs w:val="18"/>
              </w:rPr>
              <w:t>.</w:t>
            </w:r>
          </w:p>
          <w:p w:rsidR="00E86EAE" w:rsidRDefault="00E86EAE" w:rsidP="007136D1">
            <w:pPr>
              <w:rPr>
                <w:sz w:val="18"/>
                <w:szCs w:val="18"/>
              </w:rPr>
            </w:pPr>
          </w:p>
          <w:p w:rsidR="00A82363" w:rsidRPr="00625B83" w:rsidRDefault="009B423B" w:rsidP="007136D1">
            <w:pPr>
              <w:rPr>
                <w:sz w:val="18"/>
                <w:szCs w:val="18"/>
              </w:rPr>
            </w:pPr>
            <w:r>
              <w:rPr>
                <w:sz w:val="18"/>
                <w:szCs w:val="18"/>
              </w:rPr>
              <w:t>Fertigt</w:t>
            </w:r>
            <w:r w:rsidRPr="00625B83">
              <w:rPr>
                <w:sz w:val="18"/>
                <w:szCs w:val="18"/>
              </w:rPr>
              <w:t xml:space="preserve"> </w:t>
            </w:r>
            <w:r w:rsidR="00A82363" w:rsidRPr="00625B83">
              <w:rPr>
                <w:sz w:val="18"/>
                <w:szCs w:val="18"/>
              </w:rPr>
              <w:t>unter Supervision statistische Auswertungen an</w:t>
            </w:r>
            <w:r w:rsidR="0005386B">
              <w:rPr>
                <w:sz w:val="18"/>
                <w:szCs w:val="18"/>
              </w:rPr>
              <w:t>.</w:t>
            </w:r>
          </w:p>
          <w:p w:rsidR="00A82363" w:rsidRPr="00625B83" w:rsidRDefault="00A82363" w:rsidP="007136D1">
            <w:pPr>
              <w:rPr>
                <w:sz w:val="18"/>
                <w:szCs w:val="18"/>
              </w:rPr>
            </w:pPr>
          </w:p>
          <w:p w:rsidR="00A82363" w:rsidRPr="00625B83" w:rsidRDefault="00625B83" w:rsidP="007136D1">
            <w:pPr>
              <w:rPr>
                <w:sz w:val="18"/>
                <w:szCs w:val="18"/>
              </w:rPr>
            </w:pPr>
            <w:r w:rsidRPr="00625B83">
              <w:rPr>
                <w:sz w:val="18"/>
                <w:szCs w:val="18"/>
              </w:rPr>
              <w:t>B</w:t>
            </w:r>
            <w:r w:rsidR="00A82363" w:rsidRPr="00625B83">
              <w:rPr>
                <w:sz w:val="18"/>
                <w:szCs w:val="18"/>
              </w:rPr>
              <w:t>eteiligt sich an Publikation von Kollegen</w:t>
            </w:r>
            <w:r w:rsidR="00B02CD3">
              <w:rPr>
                <w:sz w:val="18"/>
                <w:szCs w:val="18"/>
              </w:rPr>
              <w:t>/-innen</w:t>
            </w:r>
            <w:r w:rsidR="00C64071">
              <w:rPr>
                <w:sz w:val="18"/>
                <w:szCs w:val="18"/>
              </w:rPr>
              <w:t>.</w:t>
            </w:r>
            <w:r w:rsidR="00A82363" w:rsidRPr="00625B83">
              <w:rPr>
                <w:sz w:val="18"/>
                <w:szCs w:val="18"/>
              </w:rPr>
              <w:t xml:space="preserve"> </w:t>
            </w:r>
          </w:p>
          <w:p w:rsidR="00C64071" w:rsidRDefault="00C64071" w:rsidP="007136D1">
            <w:pPr>
              <w:rPr>
                <w:sz w:val="18"/>
                <w:szCs w:val="18"/>
              </w:rPr>
            </w:pPr>
          </w:p>
          <w:p w:rsidR="00A82363" w:rsidRPr="00625B83" w:rsidRDefault="00A82363" w:rsidP="007136D1">
            <w:pPr>
              <w:rPr>
                <w:sz w:val="18"/>
                <w:szCs w:val="18"/>
              </w:rPr>
            </w:pPr>
            <w:r w:rsidRPr="00625B83">
              <w:rPr>
                <w:sz w:val="18"/>
                <w:szCs w:val="18"/>
              </w:rPr>
              <w:t>Nimmt an Journal Clubs teil</w:t>
            </w:r>
            <w:r w:rsidR="0005386B">
              <w:rPr>
                <w:sz w:val="18"/>
                <w:szCs w:val="18"/>
              </w:rPr>
              <w:t>.</w:t>
            </w:r>
          </w:p>
          <w:p w:rsidR="00A82363" w:rsidRPr="00625B83" w:rsidRDefault="00A82363" w:rsidP="007136D1">
            <w:pPr>
              <w:rPr>
                <w:sz w:val="18"/>
                <w:szCs w:val="18"/>
              </w:rPr>
            </w:pPr>
          </w:p>
          <w:p w:rsidR="00A82363" w:rsidRPr="00625B83" w:rsidRDefault="00A82363" w:rsidP="00460B0D">
            <w:pPr>
              <w:rPr>
                <w:sz w:val="18"/>
                <w:szCs w:val="18"/>
              </w:rPr>
            </w:pPr>
          </w:p>
        </w:tc>
        <w:tc>
          <w:tcPr>
            <w:tcW w:w="4326" w:type="dxa"/>
            <w:shd w:val="clear" w:color="auto" w:fill="DBE5F1" w:themeFill="accent1" w:themeFillTint="33"/>
          </w:tcPr>
          <w:p w:rsidR="00A82363" w:rsidRPr="00625B83" w:rsidRDefault="00625B83" w:rsidP="007136D1">
            <w:pPr>
              <w:rPr>
                <w:sz w:val="18"/>
                <w:szCs w:val="18"/>
              </w:rPr>
            </w:pPr>
            <w:r w:rsidRPr="00625B83">
              <w:rPr>
                <w:sz w:val="18"/>
                <w:szCs w:val="18"/>
              </w:rPr>
              <w:t>F</w:t>
            </w:r>
            <w:r w:rsidR="00A82363" w:rsidRPr="00625B83">
              <w:rPr>
                <w:sz w:val="18"/>
                <w:szCs w:val="18"/>
              </w:rPr>
              <w:t>ührt Projekte der Ausbildungsforschung der eigenen Abteilung selbständig durch</w:t>
            </w:r>
            <w:r w:rsidR="0005386B">
              <w:rPr>
                <w:sz w:val="18"/>
                <w:szCs w:val="18"/>
              </w:rPr>
              <w:t>.</w:t>
            </w:r>
          </w:p>
          <w:p w:rsidR="00A82363" w:rsidRPr="00625B83" w:rsidRDefault="00A82363" w:rsidP="007136D1">
            <w:pPr>
              <w:rPr>
                <w:sz w:val="18"/>
                <w:szCs w:val="18"/>
              </w:rPr>
            </w:pPr>
          </w:p>
          <w:p w:rsidR="00764746" w:rsidRDefault="009B423B" w:rsidP="007136D1">
            <w:pPr>
              <w:rPr>
                <w:sz w:val="18"/>
                <w:szCs w:val="18"/>
              </w:rPr>
            </w:pPr>
            <w:r>
              <w:rPr>
                <w:sz w:val="18"/>
                <w:szCs w:val="18"/>
              </w:rPr>
              <w:t>Erstellt</w:t>
            </w:r>
            <w:r w:rsidRPr="00625B83">
              <w:rPr>
                <w:sz w:val="18"/>
                <w:szCs w:val="18"/>
              </w:rPr>
              <w:t xml:space="preserve"> </w:t>
            </w:r>
            <w:r w:rsidR="00A82363" w:rsidRPr="00625B83">
              <w:rPr>
                <w:sz w:val="18"/>
                <w:szCs w:val="18"/>
              </w:rPr>
              <w:t>Studiendesign zu Forschungsfragen</w:t>
            </w:r>
          </w:p>
          <w:p w:rsidR="00764746" w:rsidRDefault="00764746" w:rsidP="007136D1">
            <w:pPr>
              <w:rPr>
                <w:sz w:val="18"/>
                <w:szCs w:val="18"/>
              </w:rPr>
            </w:pPr>
          </w:p>
          <w:p w:rsidR="00764746" w:rsidRDefault="009B423B" w:rsidP="007136D1">
            <w:pPr>
              <w:rPr>
                <w:sz w:val="18"/>
                <w:szCs w:val="18"/>
              </w:rPr>
            </w:pPr>
            <w:r>
              <w:rPr>
                <w:sz w:val="18"/>
                <w:szCs w:val="18"/>
              </w:rPr>
              <w:t>Wendet</w:t>
            </w:r>
            <w:r w:rsidRPr="00625B83">
              <w:rPr>
                <w:sz w:val="18"/>
                <w:szCs w:val="18"/>
              </w:rPr>
              <w:t xml:space="preserve"> </w:t>
            </w:r>
            <w:r w:rsidR="00A82363" w:rsidRPr="00625B83">
              <w:rPr>
                <w:sz w:val="18"/>
                <w:szCs w:val="18"/>
              </w:rPr>
              <w:t xml:space="preserve">quantitative / qualitative Methoden an und </w:t>
            </w:r>
            <w:r>
              <w:rPr>
                <w:sz w:val="18"/>
                <w:szCs w:val="18"/>
              </w:rPr>
              <w:t xml:space="preserve">setzt diese </w:t>
            </w:r>
            <w:r w:rsidR="00A82363" w:rsidRPr="00625B83">
              <w:rPr>
                <w:sz w:val="18"/>
                <w:szCs w:val="18"/>
              </w:rPr>
              <w:t xml:space="preserve">in Bezug zu einem Studiendesign </w:t>
            </w:r>
            <w:r>
              <w:rPr>
                <w:sz w:val="18"/>
                <w:szCs w:val="18"/>
              </w:rPr>
              <w:t>ein</w:t>
            </w:r>
          </w:p>
          <w:p w:rsidR="00764746" w:rsidRDefault="00764746" w:rsidP="007136D1">
            <w:pPr>
              <w:rPr>
                <w:sz w:val="18"/>
                <w:szCs w:val="18"/>
              </w:rPr>
            </w:pPr>
          </w:p>
          <w:p w:rsidR="00A82363" w:rsidRPr="00625B83" w:rsidRDefault="00764746" w:rsidP="007136D1">
            <w:pPr>
              <w:rPr>
                <w:sz w:val="18"/>
                <w:szCs w:val="18"/>
              </w:rPr>
            </w:pPr>
            <w:r>
              <w:rPr>
                <w:sz w:val="18"/>
                <w:szCs w:val="18"/>
              </w:rPr>
              <w:t>F</w:t>
            </w:r>
            <w:r w:rsidR="009B423B">
              <w:rPr>
                <w:sz w:val="18"/>
                <w:szCs w:val="18"/>
              </w:rPr>
              <w:t>ertigt</w:t>
            </w:r>
            <w:r w:rsidR="009B423B" w:rsidRPr="00625B83">
              <w:rPr>
                <w:sz w:val="18"/>
                <w:szCs w:val="18"/>
              </w:rPr>
              <w:t xml:space="preserve"> </w:t>
            </w:r>
            <w:r w:rsidR="00A82363" w:rsidRPr="00625B83">
              <w:rPr>
                <w:sz w:val="18"/>
                <w:szCs w:val="18"/>
              </w:rPr>
              <w:t>selbständig statistische Auswertungen an</w:t>
            </w:r>
            <w:r w:rsidR="0005386B">
              <w:rPr>
                <w:sz w:val="18"/>
                <w:szCs w:val="18"/>
              </w:rPr>
              <w:t>.</w:t>
            </w:r>
          </w:p>
          <w:p w:rsidR="00A82363" w:rsidRPr="00625B83" w:rsidRDefault="00A82363" w:rsidP="007136D1">
            <w:pPr>
              <w:rPr>
                <w:sz w:val="18"/>
                <w:szCs w:val="18"/>
              </w:rPr>
            </w:pPr>
          </w:p>
          <w:p w:rsidR="00764746" w:rsidRDefault="00625B83" w:rsidP="007136D1">
            <w:pPr>
              <w:rPr>
                <w:sz w:val="18"/>
                <w:szCs w:val="18"/>
              </w:rPr>
            </w:pPr>
            <w:r w:rsidRPr="00625B83">
              <w:rPr>
                <w:sz w:val="18"/>
                <w:szCs w:val="18"/>
              </w:rPr>
              <w:t>S</w:t>
            </w:r>
            <w:r w:rsidR="00A82363" w:rsidRPr="00625B83">
              <w:rPr>
                <w:sz w:val="18"/>
                <w:szCs w:val="18"/>
              </w:rPr>
              <w:t>chreibt selbstständig Publikation</w:t>
            </w:r>
          </w:p>
          <w:p w:rsidR="00764746" w:rsidRDefault="00764746" w:rsidP="007136D1">
            <w:pPr>
              <w:rPr>
                <w:sz w:val="18"/>
                <w:szCs w:val="18"/>
              </w:rPr>
            </w:pPr>
          </w:p>
          <w:p w:rsidR="00764746" w:rsidRDefault="00764746" w:rsidP="007136D1">
            <w:pPr>
              <w:rPr>
                <w:sz w:val="18"/>
                <w:szCs w:val="18"/>
              </w:rPr>
            </w:pPr>
            <w:r>
              <w:rPr>
                <w:sz w:val="18"/>
                <w:szCs w:val="18"/>
              </w:rPr>
              <w:t xml:space="preserve">Hält </w:t>
            </w:r>
            <w:r w:rsidR="00A82363" w:rsidRPr="00625B83">
              <w:rPr>
                <w:sz w:val="18"/>
                <w:szCs w:val="18"/>
              </w:rPr>
              <w:t>Vortr</w:t>
            </w:r>
            <w:r>
              <w:rPr>
                <w:sz w:val="18"/>
                <w:szCs w:val="18"/>
              </w:rPr>
              <w:t>ä</w:t>
            </w:r>
            <w:r w:rsidR="00A82363" w:rsidRPr="00625B83">
              <w:rPr>
                <w:sz w:val="18"/>
                <w:szCs w:val="18"/>
              </w:rPr>
              <w:t>g</w:t>
            </w:r>
            <w:r>
              <w:rPr>
                <w:sz w:val="18"/>
                <w:szCs w:val="18"/>
              </w:rPr>
              <w:t>e</w:t>
            </w:r>
            <w:r w:rsidR="00A82363" w:rsidRPr="00625B83">
              <w:rPr>
                <w:sz w:val="18"/>
                <w:szCs w:val="18"/>
              </w:rPr>
              <w:t xml:space="preserve"> in der Abteilung zu Ausbildungsforschung</w:t>
            </w:r>
          </w:p>
          <w:p w:rsidR="00764746" w:rsidRDefault="00764746" w:rsidP="007136D1">
            <w:pPr>
              <w:rPr>
                <w:sz w:val="18"/>
                <w:szCs w:val="18"/>
              </w:rPr>
            </w:pPr>
          </w:p>
          <w:p w:rsidR="00A82363" w:rsidRPr="00625B83" w:rsidRDefault="00764746" w:rsidP="007136D1">
            <w:pPr>
              <w:rPr>
                <w:sz w:val="18"/>
                <w:szCs w:val="18"/>
              </w:rPr>
            </w:pPr>
            <w:r>
              <w:rPr>
                <w:sz w:val="18"/>
                <w:szCs w:val="18"/>
              </w:rPr>
              <w:t>F</w:t>
            </w:r>
            <w:r w:rsidR="00A82363" w:rsidRPr="00625B83">
              <w:rPr>
                <w:sz w:val="18"/>
                <w:szCs w:val="18"/>
              </w:rPr>
              <w:t>ührt Journal Clubs durch</w:t>
            </w:r>
            <w:r w:rsidR="0005386B">
              <w:rPr>
                <w:sz w:val="18"/>
                <w:szCs w:val="18"/>
              </w:rPr>
              <w:t>.</w:t>
            </w:r>
          </w:p>
          <w:p w:rsidR="00A82363" w:rsidRPr="00625B83" w:rsidRDefault="00A82363" w:rsidP="007136D1">
            <w:pPr>
              <w:rPr>
                <w:sz w:val="18"/>
                <w:szCs w:val="18"/>
              </w:rPr>
            </w:pPr>
          </w:p>
          <w:p w:rsidR="00A82363" w:rsidRDefault="00625B83" w:rsidP="007136D1">
            <w:pPr>
              <w:rPr>
                <w:sz w:val="18"/>
                <w:szCs w:val="18"/>
              </w:rPr>
            </w:pPr>
            <w:r w:rsidRPr="00625B83">
              <w:rPr>
                <w:sz w:val="18"/>
                <w:szCs w:val="18"/>
              </w:rPr>
              <w:t>S</w:t>
            </w:r>
            <w:r w:rsidR="00A82363" w:rsidRPr="00625B83">
              <w:rPr>
                <w:sz w:val="18"/>
                <w:szCs w:val="18"/>
              </w:rPr>
              <w:t>chreibt Antrag für eigene Forschungsfreistellung in der Abteilung (z.B. für 2-3 Monate)</w:t>
            </w:r>
            <w:r w:rsidR="0005386B">
              <w:rPr>
                <w:sz w:val="18"/>
                <w:szCs w:val="18"/>
              </w:rPr>
              <w:t>.</w:t>
            </w:r>
          </w:p>
          <w:p w:rsidR="005D1090" w:rsidRPr="00625B83" w:rsidRDefault="005D1090" w:rsidP="007136D1">
            <w:pPr>
              <w:rPr>
                <w:sz w:val="18"/>
                <w:szCs w:val="18"/>
              </w:rPr>
            </w:pPr>
          </w:p>
        </w:tc>
        <w:tc>
          <w:tcPr>
            <w:tcW w:w="4326" w:type="dxa"/>
          </w:tcPr>
          <w:p w:rsidR="00A82363" w:rsidRPr="00625B83" w:rsidRDefault="00625B83" w:rsidP="007136D1">
            <w:pPr>
              <w:rPr>
                <w:sz w:val="18"/>
                <w:szCs w:val="18"/>
              </w:rPr>
            </w:pPr>
            <w:r w:rsidRPr="00625B83">
              <w:rPr>
                <w:sz w:val="18"/>
                <w:szCs w:val="18"/>
              </w:rPr>
              <w:t>I</w:t>
            </w:r>
            <w:r w:rsidR="00A82363" w:rsidRPr="00625B83">
              <w:rPr>
                <w:sz w:val="18"/>
                <w:szCs w:val="18"/>
              </w:rPr>
              <w:t>nitiiert Projekte der Ausbildungsforschung der eigenen Abteilung; Leitet eine Forschungsgruppe</w:t>
            </w:r>
            <w:r w:rsidR="0005386B">
              <w:rPr>
                <w:sz w:val="18"/>
                <w:szCs w:val="18"/>
              </w:rPr>
              <w:t>.</w:t>
            </w:r>
          </w:p>
          <w:p w:rsidR="00A82363" w:rsidRPr="00625B83" w:rsidRDefault="00A82363" w:rsidP="007136D1">
            <w:pPr>
              <w:rPr>
                <w:sz w:val="18"/>
                <w:szCs w:val="18"/>
              </w:rPr>
            </w:pPr>
          </w:p>
          <w:p w:rsidR="00F72B8A" w:rsidRDefault="00A82363" w:rsidP="007136D1">
            <w:pPr>
              <w:rPr>
                <w:sz w:val="18"/>
                <w:szCs w:val="18"/>
              </w:rPr>
            </w:pPr>
            <w:r w:rsidRPr="00625B83">
              <w:rPr>
                <w:sz w:val="18"/>
                <w:szCs w:val="18"/>
              </w:rPr>
              <w:t>Reflektiert und entwickelt Methodiken zur Ausbildungsforschung</w:t>
            </w:r>
            <w:r w:rsidR="00F72B8A">
              <w:rPr>
                <w:sz w:val="18"/>
                <w:szCs w:val="18"/>
              </w:rPr>
              <w:t>.</w:t>
            </w:r>
            <w:r w:rsidRPr="00625B83">
              <w:rPr>
                <w:sz w:val="18"/>
                <w:szCs w:val="18"/>
              </w:rPr>
              <w:t xml:space="preserve"> </w:t>
            </w:r>
          </w:p>
          <w:p w:rsidR="00F72B8A" w:rsidRDefault="00F72B8A" w:rsidP="007136D1">
            <w:pPr>
              <w:rPr>
                <w:sz w:val="18"/>
                <w:szCs w:val="18"/>
              </w:rPr>
            </w:pPr>
          </w:p>
          <w:p w:rsidR="00A82363" w:rsidRPr="00625B83" w:rsidRDefault="00067E6D" w:rsidP="007136D1">
            <w:pPr>
              <w:rPr>
                <w:sz w:val="18"/>
                <w:szCs w:val="18"/>
              </w:rPr>
            </w:pPr>
            <w:r>
              <w:rPr>
                <w:sz w:val="18"/>
                <w:szCs w:val="18"/>
              </w:rPr>
              <w:t>Berät als</w:t>
            </w:r>
            <w:r w:rsidRPr="00625B83">
              <w:rPr>
                <w:sz w:val="18"/>
                <w:szCs w:val="18"/>
              </w:rPr>
              <w:t xml:space="preserve"> </w:t>
            </w:r>
            <w:r w:rsidR="00A82363" w:rsidRPr="00625B83">
              <w:rPr>
                <w:sz w:val="18"/>
                <w:szCs w:val="18"/>
              </w:rPr>
              <w:t>methodischer Ansprechpartner in der Abteilung</w:t>
            </w:r>
            <w:r w:rsidR="0005386B">
              <w:rPr>
                <w:sz w:val="18"/>
                <w:szCs w:val="18"/>
              </w:rPr>
              <w:t>.</w:t>
            </w:r>
          </w:p>
          <w:p w:rsidR="00A82363" w:rsidRPr="00625B83" w:rsidRDefault="00A82363" w:rsidP="007136D1">
            <w:pPr>
              <w:rPr>
                <w:sz w:val="18"/>
                <w:szCs w:val="18"/>
              </w:rPr>
            </w:pPr>
          </w:p>
          <w:p w:rsidR="00F72B8A" w:rsidRDefault="00625B83" w:rsidP="007136D1">
            <w:pPr>
              <w:rPr>
                <w:sz w:val="18"/>
                <w:szCs w:val="18"/>
              </w:rPr>
            </w:pPr>
            <w:r w:rsidRPr="00625B83">
              <w:rPr>
                <w:sz w:val="18"/>
                <w:szCs w:val="18"/>
              </w:rPr>
              <w:t>S</w:t>
            </w:r>
            <w:r w:rsidR="00A82363" w:rsidRPr="00625B83">
              <w:rPr>
                <w:sz w:val="18"/>
                <w:szCs w:val="18"/>
              </w:rPr>
              <w:t>upervidiert Publikationen und den Forschungsprozess</w:t>
            </w:r>
            <w:r w:rsidR="00F72B8A">
              <w:rPr>
                <w:sz w:val="18"/>
                <w:szCs w:val="18"/>
              </w:rPr>
              <w:t>.</w:t>
            </w:r>
            <w:r w:rsidR="00A82363" w:rsidRPr="00625B83">
              <w:rPr>
                <w:sz w:val="18"/>
                <w:szCs w:val="18"/>
              </w:rPr>
              <w:t xml:space="preserve"> </w:t>
            </w:r>
          </w:p>
          <w:p w:rsidR="00F72B8A" w:rsidRDefault="00F72B8A" w:rsidP="007136D1">
            <w:pPr>
              <w:rPr>
                <w:sz w:val="18"/>
                <w:szCs w:val="18"/>
              </w:rPr>
            </w:pPr>
          </w:p>
          <w:p w:rsidR="00F72B8A" w:rsidRDefault="00856213" w:rsidP="007136D1">
            <w:pPr>
              <w:rPr>
                <w:sz w:val="18"/>
                <w:szCs w:val="18"/>
              </w:rPr>
            </w:pPr>
            <w:r w:rsidRPr="00625B83">
              <w:rPr>
                <w:sz w:val="18"/>
                <w:szCs w:val="18"/>
              </w:rPr>
              <w:t>Review</w:t>
            </w:r>
            <w:r>
              <w:rPr>
                <w:sz w:val="18"/>
                <w:szCs w:val="18"/>
              </w:rPr>
              <w:t>t Publikationen</w:t>
            </w:r>
            <w:r w:rsidRPr="00625B83">
              <w:rPr>
                <w:sz w:val="18"/>
                <w:szCs w:val="18"/>
              </w:rPr>
              <w:t xml:space="preserve"> </w:t>
            </w:r>
            <w:r w:rsidR="00A82363" w:rsidRPr="00625B83">
              <w:rPr>
                <w:sz w:val="18"/>
                <w:szCs w:val="18"/>
              </w:rPr>
              <w:t>in der eigenen Abteilung</w:t>
            </w:r>
          </w:p>
          <w:p w:rsidR="00F72B8A" w:rsidRDefault="00F72B8A" w:rsidP="007136D1">
            <w:pPr>
              <w:rPr>
                <w:sz w:val="18"/>
                <w:szCs w:val="18"/>
              </w:rPr>
            </w:pPr>
          </w:p>
          <w:p w:rsidR="00A82363" w:rsidRPr="00625B83" w:rsidRDefault="00A82363" w:rsidP="007136D1">
            <w:pPr>
              <w:rPr>
                <w:sz w:val="18"/>
                <w:szCs w:val="18"/>
              </w:rPr>
            </w:pPr>
            <w:r w:rsidRPr="00625B83">
              <w:rPr>
                <w:sz w:val="18"/>
                <w:szCs w:val="18"/>
              </w:rPr>
              <w:t>Steuert Journal Clubs thematisch</w:t>
            </w:r>
            <w:r w:rsidR="0005386B">
              <w:rPr>
                <w:sz w:val="18"/>
                <w:szCs w:val="18"/>
              </w:rPr>
              <w:t>.</w:t>
            </w:r>
          </w:p>
          <w:p w:rsidR="00A82363" w:rsidRPr="00625B83" w:rsidRDefault="00A82363">
            <w:pPr>
              <w:rPr>
                <w:sz w:val="18"/>
                <w:szCs w:val="18"/>
              </w:rPr>
            </w:pPr>
          </w:p>
        </w:tc>
      </w:tr>
      <w:tr w:rsidR="00A82363" w:rsidRPr="00BC7E59" w:rsidTr="00AC1A13">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t>Meso-Ebene</w:t>
            </w:r>
          </w:p>
          <w:p w:rsidR="00A82363" w:rsidRPr="00BC7E59" w:rsidRDefault="00A82363" w:rsidP="00460B0D">
            <w:pPr>
              <w:spacing w:line="360" w:lineRule="auto"/>
              <w:rPr>
                <w:b/>
                <w:sz w:val="22"/>
                <w:szCs w:val="22"/>
              </w:rPr>
            </w:pPr>
          </w:p>
        </w:tc>
        <w:tc>
          <w:tcPr>
            <w:tcW w:w="709" w:type="dxa"/>
          </w:tcPr>
          <w:p w:rsidR="00A82363" w:rsidRPr="00BC7E59" w:rsidRDefault="00A82363" w:rsidP="00C00E25">
            <w:pPr>
              <w:spacing w:line="360" w:lineRule="auto"/>
              <w:jc w:val="center"/>
              <w:rPr>
                <w:sz w:val="22"/>
                <w:szCs w:val="22"/>
              </w:rPr>
            </w:pPr>
          </w:p>
        </w:tc>
        <w:tc>
          <w:tcPr>
            <w:tcW w:w="4326" w:type="dxa"/>
            <w:shd w:val="clear" w:color="auto" w:fill="DBE5F1" w:themeFill="accent1" w:themeFillTint="33"/>
          </w:tcPr>
          <w:p w:rsidR="00A82363" w:rsidRPr="00625B83" w:rsidRDefault="00625B83" w:rsidP="007136D1">
            <w:pPr>
              <w:rPr>
                <w:sz w:val="18"/>
                <w:szCs w:val="18"/>
              </w:rPr>
            </w:pPr>
            <w:r w:rsidRPr="00625B83">
              <w:rPr>
                <w:sz w:val="18"/>
                <w:szCs w:val="18"/>
              </w:rPr>
              <w:t>B</w:t>
            </w:r>
            <w:r w:rsidR="00A82363" w:rsidRPr="00625B83">
              <w:rPr>
                <w:sz w:val="18"/>
                <w:szCs w:val="18"/>
              </w:rPr>
              <w:t>eteiligt sich an Projekten der Ausbildungsforschung in der Fakultät</w:t>
            </w:r>
            <w:r w:rsidR="0005386B">
              <w:rPr>
                <w:sz w:val="18"/>
                <w:szCs w:val="18"/>
              </w:rPr>
              <w:t>.</w:t>
            </w:r>
          </w:p>
          <w:p w:rsidR="00A82363" w:rsidRPr="00625B83" w:rsidRDefault="00A82363" w:rsidP="007136D1">
            <w:pPr>
              <w:rPr>
                <w:sz w:val="18"/>
                <w:szCs w:val="18"/>
              </w:rPr>
            </w:pPr>
          </w:p>
          <w:p w:rsidR="00A82363" w:rsidRPr="00625B83" w:rsidRDefault="00625B83" w:rsidP="007136D1">
            <w:pPr>
              <w:rPr>
                <w:sz w:val="18"/>
                <w:szCs w:val="18"/>
              </w:rPr>
            </w:pPr>
            <w:r w:rsidRPr="00625B83">
              <w:rPr>
                <w:sz w:val="18"/>
                <w:szCs w:val="18"/>
              </w:rPr>
              <w:t>M</w:t>
            </w:r>
            <w:r w:rsidR="00A82363" w:rsidRPr="00625B83">
              <w:rPr>
                <w:sz w:val="18"/>
                <w:szCs w:val="18"/>
              </w:rPr>
              <w:t xml:space="preserve">acht Posterpräsentation in der Fakultät </w:t>
            </w:r>
            <w:r w:rsidR="00A82363" w:rsidRPr="00625B83">
              <w:rPr>
                <w:sz w:val="18"/>
                <w:szCs w:val="18"/>
              </w:rPr>
              <w:br/>
              <w:t>(z.B. Tag der Lehre)</w:t>
            </w:r>
            <w:r w:rsidR="0005386B">
              <w:rPr>
                <w:sz w:val="18"/>
                <w:szCs w:val="18"/>
              </w:rPr>
              <w:t>.</w:t>
            </w:r>
            <w:r w:rsidR="00A82363" w:rsidRPr="00625B83">
              <w:rPr>
                <w:sz w:val="18"/>
                <w:szCs w:val="18"/>
              </w:rPr>
              <w:br/>
            </w:r>
          </w:p>
          <w:p w:rsidR="00A82363" w:rsidRPr="00625B83" w:rsidRDefault="00A82363" w:rsidP="007136D1">
            <w:pPr>
              <w:rPr>
                <w:sz w:val="18"/>
                <w:szCs w:val="18"/>
              </w:rPr>
            </w:pPr>
            <w:r w:rsidRPr="00625B83">
              <w:rPr>
                <w:sz w:val="18"/>
                <w:szCs w:val="18"/>
              </w:rPr>
              <w:t xml:space="preserve">Beteiligt sich an Anträgen für </w:t>
            </w:r>
            <w:r w:rsidR="00460B0D" w:rsidRPr="00625B83">
              <w:rPr>
                <w:sz w:val="18"/>
                <w:szCs w:val="18"/>
              </w:rPr>
              <w:t xml:space="preserve"> intramurale Fördermittel</w:t>
            </w:r>
            <w:r w:rsidR="0005386B">
              <w:rPr>
                <w:sz w:val="18"/>
                <w:szCs w:val="18"/>
              </w:rPr>
              <w:t>.</w:t>
            </w:r>
          </w:p>
          <w:p w:rsidR="00A82363" w:rsidRPr="00625B83" w:rsidRDefault="00A82363" w:rsidP="007136D1">
            <w:pPr>
              <w:rPr>
                <w:sz w:val="18"/>
                <w:szCs w:val="18"/>
              </w:rPr>
            </w:pPr>
          </w:p>
        </w:tc>
        <w:tc>
          <w:tcPr>
            <w:tcW w:w="4326" w:type="dxa"/>
            <w:shd w:val="clear" w:color="auto" w:fill="DBE5F1" w:themeFill="accent1" w:themeFillTint="33"/>
          </w:tcPr>
          <w:p w:rsidR="00A82363" w:rsidRPr="00625B83" w:rsidRDefault="00625B83" w:rsidP="007136D1">
            <w:pPr>
              <w:rPr>
                <w:sz w:val="18"/>
                <w:szCs w:val="18"/>
              </w:rPr>
            </w:pPr>
            <w:r w:rsidRPr="00625B83">
              <w:rPr>
                <w:sz w:val="18"/>
                <w:szCs w:val="18"/>
              </w:rPr>
              <w:t>F</w:t>
            </w:r>
            <w:r w:rsidR="00A82363" w:rsidRPr="00625B83">
              <w:rPr>
                <w:sz w:val="18"/>
                <w:szCs w:val="18"/>
              </w:rPr>
              <w:t>ührt Projekte der Ausbildungsforschung in der Fakultät selbständig durch</w:t>
            </w:r>
            <w:r w:rsidR="0005386B">
              <w:rPr>
                <w:sz w:val="18"/>
                <w:szCs w:val="18"/>
              </w:rPr>
              <w:t>.</w:t>
            </w:r>
          </w:p>
          <w:p w:rsidR="00A82363" w:rsidRPr="00625B83" w:rsidRDefault="00A82363" w:rsidP="007136D1">
            <w:pPr>
              <w:rPr>
                <w:sz w:val="18"/>
                <w:szCs w:val="18"/>
              </w:rPr>
            </w:pPr>
          </w:p>
          <w:p w:rsidR="00A82363" w:rsidRPr="00625B83" w:rsidRDefault="00625B83" w:rsidP="007136D1">
            <w:pPr>
              <w:rPr>
                <w:sz w:val="18"/>
                <w:szCs w:val="18"/>
              </w:rPr>
            </w:pPr>
            <w:r w:rsidRPr="00625B83">
              <w:rPr>
                <w:sz w:val="18"/>
                <w:szCs w:val="18"/>
              </w:rPr>
              <w:t>A</w:t>
            </w:r>
            <w:r w:rsidR="00A82363" w:rsidRPr="00625B83">
              <w:rPr>
                <w:sz w:val="18"/>
                <w:szCs w:val="18"/>
              </w:rPr>
              <w:t>rbeitet in einer AG Ausbildungsforschung an der Fakultät mit</w:t>
            </w:r>
            <w:r w:rsidR="0005386B">
              <w:rPr>
                <w:sz w:val="18"/>
                <w:szCs w:val="18"/>
              </w:rPr>
              <w:t>.</w:t>
            </w:r>
          </w:p>
          <w:p w:rsidR="00A82363" w:rsidRPr="00625B83" w:rsidRDefault="00A82363" w:rsidP="007136D1">
            <w:pPr>
              <w:rPr>
                <w:sz w:val="18"/>
                <w:szCs w:val="18"/>
              </w:rPr>
            </w:pPr>
          </w:p>
          <w:p w:rsidR="00A82363" w:rsidRPr="00625B83" w:rsidRDefault="00625B83" w:rsidP="007136D1">
            <w:pPr>
              <w:rPr>
                <w:sz w:val="18"/>
                <w:szCs w:val="18"/>
              </w:rPr>
            </w:pPr>
            <w:r w:rsidRPr="00625B83">
              <w:rPr>
                <w:sz w:val="18"/>
                <w:szCs w:val="18"/>
              </w:rPr>
              <w:t>M</w:t>
            </w:r>
            <w:r w:rsidR="00A82363" w:rsidRPr="00625B83">
              <w:rPr>
                <w:sz w:val="18"/>
                <w:szCs w:val="18"/>
              </w:rPr>
              <w:t>acht Vorträge in der Fakultät</w:t>
            </w:r>
            <w:r w:rsidR="0005386B">
              <w:rPr>
                <w:sz w:val="18"/>
                <w:szCs w:val="18"/>
              </w:rPr>
              <w:t>.</w:t>
            </w:r>
            <w:r w:rsidR="00A82363" w:rsidRPr="00625B83">
              <w:rPr>
                <w:sz w:val="18"/>
                <w:szCs w:val="18"/>
              </w:rPr>
              <w:t xml:space="preserve"> </w:t>
            </w:r>
          </w:p>
          <w:p w:rsidR="00A82363" w:rsidRPr="00625B83" w:rsidRDefault="00A82363" w:rsidP="007136D1">
            <w:pPr>
              <w:rPr>
                <w:sz w:val="18"/>
                <w:szCs w:val="18"/>
              </w:rPr>
            </w:pPr>
          </w:p>
          <w:p w:rsidR="00A82363" w:rsidRPr="00625B83" w:rsidRDefault="00A82363" w:rsidP="00D469A1">
            <w:pPr>
              <w:rPr>
                <w:sz w:val="18"/>
                <w:szCs w:val="18"/>
              </w:rPr>
            </w:pPr>
            <w:r w:rsidRPr="00625B83">
              <w:rPr>
                <w:sz w:val="18"/>
                <w:szCs w:val="18"/>
              </w:rPr>
              <w:t xml:space="preserve">Schreibt Anträge für </w:t>
            </w:r>
            <w:r w:rsidR="00460B0D" w:rsidRPr="00625B83">
              <w:rPr>
                <w:sz w:val="18"/>
                <w:szCs w:val="18"/>
              </w:rPr>
              <w:t xml:space="preserve"> intramurale Fördermittel</w:t>
            </w:r>
            <w:r w:rsidR="0005386B">
              <w:rPr>
                <w:sz w:val="18"/>
                <w:szCs w:val="18"/>
              </w:rPr>
              <w:t>.</w:t>
            </w:r>
          </w:p>
        </w:tc>
        <w:tc>
          <w:tcPr>
            <w:tcW w:w="4326" w:type="dxa"/>
          </w:tcPr>
          <w:p w:rsidR="00BD1C40" w:rsidRDefault="00625B83" w:rsidP="007136D1">
            <w:pPr>
              <w:rPr>
                <w:sz w:val="18"/>
                <w:szCs w:val="18"/>
              </w:rPr>
            </w:pPr>
            <w:r w:rsidRPr="00625B83">
              <w:rPr>
                <w:sz w:val="18"/>
                <w:szCs w:val="18"/>
              </w:rPr>
              <w:t>I</w:t>
            </w:r>
            <w:r w:rsidR="00A82363" w:rsidRPr="00625B83">
              <w:rPr>
                <w:sz w:val="18"/>
                <w:szCs w:val="18"/>
              </w:rPr>
              <w:t xml:space="preserve">nitiiert Projekte der Ausbildungsforschung der eigenen Fakultät </w:t>
            </w:r>
          </w:p>
          <w:p w:rsidR="00BD1C40" w:rsidRDefault="00BD1C40" w:rsidP="007136D1">
            <w:pPr>
              <w:rPr>
                <w:sz w:val="18"/>
                <w:szCs w:val="18"/>
              </w:rPr>
            </w:pPr>
          </w:p>
          <w:p w:rsidR="00A82363" w:rsidRPr="00625B83" w:rsidRDefault="00A82363" w:rsidP="007136D1">
            <w:pPr>
              <w:rPr>
                <w:sz w:val="18"/>
                <w:szCs w:val="18"/>
              </w:rPr>
            </w:pPr>
            <w:r w:rsidRPr="00625B83">
              <w:rPr>
                <w:sz w:val="18"/>
                <w:szCs w:val="18"/>
              </w:rPr>
              <w:t>Leitet eine fakultäre Forschungsgruppe</w:t>
            </w:r>
            <w:r w:rsidR="0005386B">
              <w:rPr>
                <w:sz w:val="18"/>
                <w:szCs w:val="18"/>
              </w:rPr>
              <w:t>.</w:t>
            </w:r>
          </w:p>
          <w:p w:rsidR="00A82363" w:rsidRPr="00625B83" w:rsidRDefault="00A82363" w:rsidP="007136D1">
            <w:pPr>
              <w:rPr>
                <w:sz w:val="18"/>
                <w:szCs w:val="18"/>
              </w:rPr>
            </w:pPr>
          </w:p>
          <w:p w:rsidR="00A82363" w:rsidRPr="00625B83" w:rsidRDefault="00067E6D" w:rsidP="007136D1">
            <w:pPr>
              <w:rPr>
                <w:sz w:val="18"/>
                <w:szCs w:val="18"/>
              </w:rPr>
            </w:pPr>
            <w:r>
              <w:rPr>
                <w:sz w:val="18"/>
                <w:szCs w:val="18"/>
              </w:rPr>
              <w:t>Berät als</w:t>
            </w:r>
            <w:r w:rsidRPr="00625B83">
              <w:rPr>
                <w:sz w:val="18"/>
                <w:szCs w:val="18"/>
              </w:rPr>
              <w:t xml:space="preserve"> </w:t>
            </w:r>
            <w:r w:rsidR="00A82363" w:rsidRPr="00625B83">
              <w:rPr>
                <w:sz w:val="18"/>
                <w:szCs w:val="18"/>
              </w:rPr>
              <w:t>methodischer Ansprechpartner in der Fakultät</w:t>
            </w:r>
            <w:r w:rsidR="00A2764C">
              <w:rPr>
                <w:sz w:val="18"/>
                <w:szCs w:val="18"/>
              </w:rPr>
              <w:t>.</w:t>
            </w:r>
            <w:r w:rsidR="00A82363" w:rsidRPr="00625B83">
              <w:rPr>
                <w:sz w:val="18"/>
                <w:szCs w:val="18"/>
              </w:rPr>
              <w:t xml:space="preserve"> </w:t>
            </w:r>
          </w:p>
          <w:p w:rsidR="00A2764C" w:rsidRDefault="00A2764C" w:rsidP="007136D1">
            <w:pPr>
              <w:rPr>
                <w:sz w:val="18"/>
                <w:szCs w:val="18"/>
              </w:rPr>
            </w:pPr>
          </w:p>
          <w:p w:rsidR="00A82363" w:rsidRPr="00625B83" w:rsidRDefault="00A82363" w:rsidP="007136D1">
            <w:pPr>
              <w:rPr>
                <w:sz w:val="18"/>
                <w:szCs w:val="18"/>
              </w:rPr>
            </w:pPr>
            <w:r w:rsidRPr="00625B83">
              <w:rPr>
                <w:sz w:val="18"/>
                <w:szCs w:val="18"/>
              </w:rPr>
              <w:t>Leitet AG Ausbildungsforschung in der Fakultät</w:t>
            </w:r>
            <w:r w:rsidR="0005386B">
              <w:rPr>
                <w:sz w:val="18"/>
                <w:szCs w:val="18"/>
              </w:rPr>
              <w:t>.</w:t>
            </w:r>
          </w:p>
          <w:p w:rsidR="00A82363" w:rsidRPr="00625B83" w:rsidRDefault="00A82363" w:rsidP="007136D1">
            <w:pPr>
              <w:rPr>
                <w:sz w:val="18"/>
                <w:szCs w:val="18"/>
              </w:rPr>
            </w:pPr>
          </w:p>
          <w:p w:rsidR="00BD1C40" w:rsidRDefault="00A82363" w:rsidP="007136D1">
            <w:pPr>
              <w:rPr>
                <w:sz w:val="18"/>
                <w:szCs w:val="18"/>
              </w:rPr>
            </w:pPr>
            <w:r w:rsidRPr="00625B83">
              <w:rPr>
                <w:sz w:val="18"/>
                <w:szCs w:val="18"/>
              </w:rPr>
              <w:t xml:space="preserve">Richtet Tagungen zur medizinischen Ausbildungsforschung an der Fakultät aus </w:t>
            </w:r>
            <w:r w:rsidRPr="00625B83">
              <w:rPr>
                <w:sz w:val="18"/>
                <w:szCs w:val="18"/>
              </w:rPr>
              <w:br/>
              <w:t>(siehe auch Netzwerker/-in)</w:t>
            </w:r>
          </w:p>
          <w:p w:rsidR="00BD1C40" w:rsidRDefault="00BD1C40" w:rsidP="007136D1">
            <w:pPr>
              <w:rPr>
                <w:sz w:val="18"/>
                <w:szCs w:val="18"/>
              </w:rPr>
            </w:pPr>
          </w:p>
          <w:p w:rsidR="00A82363" w:rsidRPr="00625B83" w:rsidRDefault="00A82363" w:rsidP="007136D1">
            <w:pPr>
              <w:rPr>
                <w:sz w:val="18"/>
                <w:szCs w:val="18"/>
              </w:rPr>
            </w:pPr>
            <w:r w:rsidRPr="00625B83">
              <w:rPr>
                <w:sz w:val="18"/>
                <w:szCs w:val="18"/>
              </w:rPr>
              <w:t>Supervidiert Publikationen und den Forschungsprozess auf Fakultätsebene</w:t>
            </w:r>
            <w:r w:rsidR="0005386B">
              <w:rPr>
                <w:sz w:val="18"/>
                <w:szCs w:val="18"/>
              </w:rPr>
              <w:t>.</w:t>
            </w:r>
            <w:r w:rsidRPr="00625B83">
              <w:rPr>
                <w:sz w:val="18"/>
                <w:szCs w:val="18"/>
              </w:rPr>
              <w:t xml:space="preserve"> </w:t>
            </w:r>
          </w:p>
          <w:p w:rsidR="00A82363" w:rsidRPr="00625B83" w:rsidRDefault="00A82363" w:rsidP="007136D1">
            <w:pPr>
              <w:rPr>
                <w:sz w:val="18"/>
                <w:szCs w:val="18"/>
              </w:rPr>
            </w:pPr>
          </w:p>
          <w:p w:rsidR="00A82363" w:rsidRPr="00625B83" w:rsidRDefault="00A82363" w:rsidP="007136D1">
            <w:pPr>
              <w:rPr>
                <w:sz w:val="18"/>
                <w:szCs w:val="18"/>
              </w:rPr>
            </w:pPr>
          </w:p>
        </w:tc>
      </w:tr>
      <w:tr w:rsidR="00A82363" w:rsidRPr="00BC7E59" w:rsidTr="00C00E25">
        <w:trPr>
          <w:trHeight w:val="2009"/>
        </w:trPr>
        <w:tc>
          <w:tcPr>
            <w:tcW w:w="1809" w:type="dxa"/>
            <w:vAlign w:val="center"/>
          </w:tcPr>
          <w:p w:rsidR="00A82363" w:rsidRDefault="00A82363" w:rsidP="00C00E25">
            <w:pPr>
              <w:spacing w:line="360" w:lineRule="auto"/>
              <w:jc w:val="center"/>
              <w:rPr>
                <w:b/>
                <w:sz w:val="22"/>
                <w:szCs w:val="22"/>
              </w:rPr>
            </w:pPr>
            <w:r w:rsidRPr="00BC7E59">
              <w:rPr>
                <w:b/>
                <w:sz w:val="22"/>
                <w:szCs w:val="22"/>
              </w:rPr>
              <w:lastRenderedPageBreak/>
              <w:t>Makro-Ebene</w:t>
            </w:r>
          </w:p>
          <w:p w:rsidR="00A82363" w:rsidRPr="00BC7E59" w:rsidRDefault="00A82363" w:rsidP="00460B0D">
            <w:pPr>
              <w:spacing w:line="360" w:lineRule="auto"/>
              <w:rPr>
                <w:b/>
                <w:sz w:val="22"/>
                <w:szCs w:val="22"/>
              </w:rPr>
            </w:pPr>
          </w:p>
        </w:tc>
        <w:tc>
          <w:tcPr>
            <w:tcW w:w="709" w:type="dxa"/>
          </w:tcPr>
          <w:p w:rsidR="00A82363" w:rsidRPr="00BC7E59" w:rsidRDefault="00A82363" w:rsidP="00C00E25">
            <w:pPr>
              <w:spacing w:line="360" w:lineRule="auto"/>
              <w:jc w:val="center"/>
              <w:rPr>
                <w:sz w:val="22"/>
                <w:szCs w:val="22"/>
              </w:rPr>
            </w:pPr>
          </w:p>
        </w:tc>
        <w:tc>
          <w:tcPr>
            <w:tcW w:w="4326" w:type="dxa"/>
          </w:tcPr>
          <w:p w:rsidR="00A82363" w:rsidRPr="00625B83" w:rsidRDefault="00625B83" w:rsidP="007136D1">
            <w:pPr>
              <w:rPr>
                <w:sz w:val="18"/>
                <w:szCs w:val="18"/>
              </w:rPr>
            </w:pPr>
            <w:r w:rsidRPr="00625B83">
              <w:rPr>
                <w:sz w:val="18"/>
                <w:szCs w:val="18"/>
              </w:rPr>
              <w:t>B</w:t>
            </w:r>
            <w:r w:rsidR="00A82363" w:rsidRPr="00625B83">
              <w:rPr>
                <w:sz w:val="18"/>
                <w:szCs w:val="18"/>
              </w:rPr>
              <w:t xml:space="preserve">eteiligt sich an Projekte der Ausbildungsforschung mit nationalem / internationalen Bezug </w:t>
            </w:r>
            <w:r w:rsidR="00A82363" w:rsidRPr="00625B83">
              <w:rPr>
                <w:sz w:val="18"/>
                <w:szCs w:val="18"/>
              </w:rPr>
              <w:br/>
              <w:t>(z.B. Projekte bei DFG, BMG, BMBF)</w:t>
            </w:r>
            <w:r w:rsidR="0005386B">
              <w:rPr>
                <w:sz w:val="18"/>
                <w:szCs w:val="18"/>
              </w:rPr>
              <w:t>.</w:t>
            </w:r>
          </w:p>
          <w:p w:rsidR="00A82363" w:rsidRPr="00625B83" w:rsidRDefault="00A82363" w:rsidP="007136D1">
            <w:pPr>
              <w:rPr>
                <w:sz w:val="18"/>
                <w:szCs w:val="18"/>
              </w:rPr>
            </w:pPr>
          </w:p>
          <w:p w:rsidR="00BD1C40" w:rsidRDefault="00A82363" w:rsidP="007136D1">
            <w:pPr>
              <w:rPr>
                <w:sz w:val="18"/>
                <w:szCs w:val="18"/>
              </w:rPr>
            </w:pPr>
            <w:r w:rsidRPr="00625B83">
              <w:rPr>
                <w:sz w:val="18"/>
                <w:szCs w:val="18"/>
              </w:rPr>
              <w:t>Schreibt Abstract für eine Publikation</w:t>
            </w:r>
          </w:p>
          <w:p w:rsidR="00BD1C40" w:rsidRDefault="00BD1C40" w:rsidP="007136D1">
            <w:pPr>
              <w:rPr>
                <w:sz w:val="18"/>
                <w:szCs w:val="18"/>
              </w:rPr>
            </w:pPr>
          </w:p>
          <w:p w:rsidR="00A82363" w:rsidRPr="00625B83" w:rsidRDefault="00BD1C40" w:rsidP="007136D1">
            <w:pPr>
              <w:rPr>
                <w:sz w:val="18"/>
                <w:szCs w:val="18"/>
              </w:rPr>
            </w:pPr>
            <w:r>
              <w:rPr>
                <w:sz w:val="18"/>
                <w:szCs w:val="18"/>
              </w:rPr>
              <w:t xml:space="preserve">Hält eine </w:t>
            </w:r>
            <w:r w:rsidR="00A82363" w:rsidRPr="00625B83">
              <w:rPr>
                <w:sz w:val="18"/>
                <w:szCs w:val="18"/>
              </w:rPr>
              <w:t>Posterpräsentation in auf nationalem / internationalem Kongress</w:t>
            </w:r>
            <w:r w:rsidR="0005386B">
              <w:rPr>
                <w:sz w:val="18"/>
                <w:szCs w:val="18"/>
              </w:rPr>
              <w:t>.</w:t>
            </w:r>
            <w:r w:rsidR="00A82363" w:rsidRPr="00625B83">
              <w:rPr>
                <w:sz w:val="18"/>
                <w:szCs w:val="18"/>
              </w:rPr>
              <w:t xml:space="preserve"> </w:t>
            </w:r>
          </w:p>
          <w:p w:rsidR="00A82363" w:rsidRPr="00625B83" w:rsidRDefault="00A82363" w:rsidP="007136D1">
            <w:pPr>
              <w:rPr>
                <w:sz w:val="18"/>
                <w:szCs w:val="18"/>
              </w:rPr>
            </w:pPr>
          </w:p>
          <w:p w:rsidR="00A82363" w:rsidRPr="00625B83" w:rsidRDefault="00A82363" w:rsidP="007136D1">
            <w:pPr>
              <w:rPr>
                <w:sz w:val="18"/>
                <w:szCs w:val="18"/>
              </w:rPr>
            </w:pPr>
            <w:r w:rsidRPr="00625B83">
              <w:rPr>
                <w:sz w:val="18"/>
                <w:szCs w:val="18"/>
              </w:rPr>
              <w:t>Beteiligt sich an Anträgen bei öffentlichen Geldgebern</w:t>
            </w:r>
            <w:r w:rsidR="0005386B">
              <w:rPr>
                <w:sz w:val="18"/>
                <w:szCs w:val="18"/>
              </w:rPr>
              <w:t>.</w:t>
            </w:r>
            <w:r w:rsidRPr="00625B83">
              <w:rPr>
                <w:sz w:val="18"/>
                <w:szCs w:val="18"/>
              </w:rPr>
              <w:t xml:space="preserve"> </w:t>
            </w:r>
          </w:p>
          <w:p w:rsidR="00A82363" w:rsidRPr="00625B83" w:rsidRDefault="00A82363" w:rsidP="007136D1">
            <w:pPr>
              <w:rPr>
                <w:sz w:val="18"/>
                <w:szCs w:val="18"/>
              </w:rPr>
            </w:pPr>
          </w:p>
        </w:tc>
        <w:tc>
          <w:tcPr>
            <w:tcW w:w="4326" w:type="dxa"/>
          </w:tcPr>
          <w:p w:rsidR="00A82363" w:rsidRPr="00625B83" w:rsidRDefault="00625B83" w:rsidP="007136D1">
            <w:pPr>
              <w:rPr>
                <w:sz w:val="18"/>
                <w:szCs w:val="18"/>
              </w:rPr>
            </w:pPr>
            <w:r w:rsidRPr="00625B83">
              <w:rPr>
                <w:sz w:val="18"/>
                <w:szCs w:val="18"/>
              </w:rPr>
              <w:t>F</w:t>
            </w:r>
            <w:r w:rsidR="00A82363" w:rsidRPr="00625B83">
              <w:rPr>
                <w:sz w:val="18"/>
                <w:szCs w:val="18"/>
              </w:rPr>
              <w:t>ührt Projekte der Ausbildungsforschung mit nationalem / internationalen Bezug selbständig durch (z.B. Projekte bei DFG, BMG, BMBF)</w:t>
            </w:r>
            <w:r w:rsidR="0005386B">
              <w:rPr>
                <w:sz w:val="18"/>
                <w:szCs w:val="18"/>
              </w:rPr>
              <w:t>.</w:t>
            </w:r>
          </w:p>
          <w:p w:rsidR="00A82363" w:rsidRPr="00625B83" w:rsidRDefault="00A82363" w:rsidP="007136D1">
            <w:pPr>
              <w:rPr>
                <w:sz w:val="18"/>
                <w:szCs w:val="18"/>
              </w:rPr>
            </w:pPr>
          </w:p>
          <w:p w:rsidR="00FA0C21" w:rsidRDefault="00A82363" w:rsidP="007136D1">
            <w:pPr>
              <w:rPr>
                <w:sz w:val="18"/>
                <w:szCs w:val="18"/>
              </w:rPr>
            </w:pPr>
            <w:r w:rsidRPr="00625B83">
              <w:rPr>
                <w:sz w:val="18"/>
                <w:szCs w:val="18"/>
              </w:rPr>
              <w:t>Schreibt selbständig Publikationen</w:t>
            </w:r>
          </w:p>
          <w:p w:rsidR="00FA0C21" w:rsidRDefault="00FA0C21" w:rsidP="007136D1">
            <w:pPr>
              <w:rPr>
                <w:sz w:val="18"/>
                <w:szCs w:val="18"/>
              </w:rPr>
            </w:pPr>
          </w:p>
          <w:p w:rsidR="00A82363" w:rsidRPr="00625B83" w:rsidRDefault="00FA0C21" w:rsidP="007136D1">
            <w:pPr>
              <w:rPr>
                <w:sz w:val="18"/>
                <w:szCs w:val="18"/>
              </w:rPr>
            </w:pPr>
            <w:r>
              <w:rPr>
                <w:sz w:val="18"/>
                <w:szCs w:val="18"/>
              </w:rPr>
              <w:t xml:space="preserve">Hält </w:t>
            </w:r>
            <w:r w:rsidR="00A82363" w:rsidRPr="00625B83">
              <w:rPr>
                <w:sz w:val="18"/>
                <w:szCs w:val="18"/>
              </w:rPr>
              <w:t>Vorträge in auf nationalem / internationalem Kongress</w:t>
            </w:r>
            <w:r w:rsidR="0005386B">
              <w:rPr>
                <w:sz w:val="18"/>
                <w:szCs w:val="18"/>
              </w:rPr>
              <w:t>.</w:t>
            </w:r>
            <w:r w:rsidR="00A82363" w:rsidRPr="00625B83">
              <w:rPr>
                <w:sz w:val="18"/>
                <w:szCs w:val="18"/>
              </w:rPr>
              <w:t xml:space="preserve"> </w:t>
            </w:r>
          </w:p>
          <w:p w:rsidR="00A82363" w:rsidRPr="00625B83" w:rsidRDefault="00A82363" w:rsidP="007136D1">
            <w:pPr>
              <w:rPr>
                <w:sz w:val="18"/>
                <w:szCs w:val="18"/>
              </w:rPr>
            </w:pPr>
          </w:p>
          <w:p w:rsidR="00A82363" w:rsidRPr="00625B83" w:rsidRDefault="00A82363" w:rsidP="007136D1">
            <w:pPr>
              <w:rPr>
                <w:sz w:val="18"/>
                <w:szCs w:val="18"/>
              </w:rPr>
            </w:pPr>
            <w:r w:rsidRPr="00625B83">
              <w:rPr>
                <w:sz w:val="18"/>
                <w:szCs w:val="18"/>
              </w:rPr>
              <w:t xml:space="preserve">Schreibt </w:t>
            </w:r>
            <w:r w:rsidR="006667BC" w:rsidRPr="00625B83">
              <w:rPr>
                <w:sz w:val="18"/>
                <w:szCs w:val="18"/>
              </w:rPr>
              <w:t>Forschungsanträg</w:t>
            </w:r>
            <w:r w:rsidR="00C11282">
              <w:rPr>
                <w:sz w:val="18"/>
                <w:szCs w:val="18"/>
              </w:rPr>
              <w:t>e</w:t>
            </w:r>
            <w:r w:rsidRPr="00625B83">
              <w:rPr>
                <w:sz w:val="18"/>
                <w:szCs w:val="18"/>
              </w:rPr>
              <w:t>n bei öffentlichen Geldgebern</w:t>
            </w:r>
            <w:r w:rsidR="0005386B">
              <w:rPr>
                <w:sz w:val="18"/>
                <w:szCs w:val="18"/>
              </w:rPr>
              <w:t>.</w:t>
            </w:r>
            <w:r w:rsidRPr="00625B83">
              <w:rPr>
                <w:sz w:val="18"/>
                <w:szCs w:val="18"/>
              </w:rPr>
              <w:t xml:space="preserve"> </w:t>
            </w:r>
          </w:p>
          <w:p w:rsidR="00A82363" w:rsidRPr="00625B83" w:rsidRDefault="00A82363" w:rsidP="007136D1">
            <w:pPr>
              <w:rPr>
                <w:sz w:val="18"/>
                <w:szCs w:val="18"/>
              </w:rPr>
            </w:pPr>
          </w:p>
          <w:p w:rsidR="00A82363" w:rsidRPr="00625B83" w:rsidRDefault="00A82363" w:rsidP="007136D1">
            <w:pPr>
              <w:rPr>
                <w:sz w:val="18"/>
                <w:szCs w:val="18"/>
              </w:rPr>
            </w:pPr>
          </w:p>
          <w:p w:rsidR="00A82363" w:rsidRPr="00625B83" w:rsidRDefault="00A82363" w:rsidP="007136D1">
            <w:pPr>
              <w:rPr>
                <w:sz w:val="18"/>
                <w:szCs w:val="18"/>
              </w:rPr>
            </w:pPr>
          </w:p>
        </w:tc>
        <w:tc>
          <w:tcPr>
            <w:tcW w:w="4326" w:type="dxa"/>
          </w:tcPr>
          <w:p w:rsidR="00C72388" w:rsidRDefault="00625B83" w:rsidP="007136D1">
            <w:pPr>
              <w:rPr>
                <w:sz w:val="18"/>
                <w:szCs w:val="18"/>
              </w:rPr>
            </w:pPr>
            <w:r w:rsidRPr="00625B83">
              <w:rPr>
                <w:sz w:val="18"/>
                <w:szCs w:val="18"/>
              </w:rPr>
              <w:t>In</w:t>
            </w:r>
            <w:r w:rsidR="00A82363" w:rsidRPr="00625B83">
              <w:rPr>
                <w:sz w:val="18"/>
                <w:szCs w:val="18"/>
              </w:rPr>
              <w:t xml:space="preserve">itiiert nationale / internationale Projekte der Ausbildungsforschung (z.B. Projekte bei DFG, BMG, BMBF) </w:t>
            </w:r>
          </w:p>
          <w:p w:rsidR="00C72388" w:rsidRDefault="00C72388" w:rsidP="007136D1">
            <w:pPr>
              <w:rPr>
                <w:sz w:val="18"/>
                <w:szCs w:val="18"/>
              </w:rPr>
            </w:pPr>
          </w:p>
          <w:p w:rsidR="00A82363" w:rsidRPr="00625B83" w:rsidRDefault="00A82363" w:rsidP="007136D1">
            <w:pPr>
              <w:rPr>
                <w:sz w:val="18"/>
                <w:szCs w:val="18"/>
              </w:rPr>
            </w:pPr>
            <w:r w:rsidRPr="00625B83">
              <w:rPr>
                <w:sz w:val="18"/>
                <w:szCs w:val="18"/>
              </w:rPr>
              <w:t>Leitet eine nationale / internationale Forschungsgruppe</w:t>
            </w:r>
            <w:r w:rsidR="0005386B">
              <w:rPr>
                <w:sz w:val="18"/>
                <w:szCs w:val="18"/>
              </w:rPr>
              <w:t>.</w:t>
            </w:r>
          </w:p>
          <w:p w:rsidR="00A82363" w:rsidRPr="00625B83" w:rsidRDefault="00A82363" w:rsidP="007136D1">
            <w:pPr>
              <w:rPr>
                <w:sz w:val="18"/>
                <w:szCs w:val="18"/>
              </w:rPr>
            </w:pPr>
          </w:p>
          <w:p w:rsidR="00A82363" w:rsidRPr="00625B83" w:rsidRDefault="00067E6D" w:rsidP="007136D1">
            <w:pPr>
              <w:rPr>
                <w:sz w:val="18"/>
                <w:szCs w:val="18"/>
              </w:rPr>
            </w:pPr>
            <w:r>
              <w:rPr>
                <w:sz w:val="18"/>
                <w:szCs w:val="18"/>
              </w:rPr>
              <w:t>Berät als</w:t>
            </w:r>
            <w:r w:rsidRPr="00625B83">
              <w:rPr>
                <w:sz w:val="18"/>
                <w:szCs w:val="18"/>
              </w:rPr>
              <w:t xml:space="preserve"> </w:t>
            </w:r>
            <w:r w:rsidR="00A82363" w:rsidRPr="00625B83">
              <w:rPr>
                <w:sz w:val="18"/>
                <w:szCs w:val="18"/>
              </w:rPr>
              <w:t>methodischer Ansprechpartner für medizinische Ausbildung</w:t>
            </w:r>
            <w:r w:rsidR="00B0422E" w:rsidRPr="00625B83">
              <w:rPr>
                <w:sz w:val="18"/>
                <w:szCs w:val="18"/>
              </w:rPr>
              <w:t>sforschung auf nationaler Ebene</w:t>
            </w:r>
            <w:r w:rsidR="0005386B">
              <w:rPr>
                <w:sz w:val="18"/>
                <w:szCs w:val="18"/>
              </w:rPr>
              <w:t>.</w:t>
            </w:r>
          </w:p>
          <w:p w:rsidR="00A82363" w:rsidRPr="00625B83" w:rsidRDefault="00A82363" w:rsidP="007136D1">
            <w:pPr>
              <w:rPr>
                <w:sz w:val="18"/>
                <w:szCs w:val="18"/>
              </w:rPr>
            </w:pPr>
          </w:p>
          <w:p w:rsidR="00C72388" w:rsidRDefault="00067E6D" w:rsidP="007136D1">
            <w:pPr>
              <w:rPr>
                <w:sz w:val="18"/>
                <w:szCs w:val="18"/>
              </w:rPr>
            </w:pPr>
            <w:r>
              <w:rPr>
                <w:sz w:val="18"/>
                <w:szCs w:val="18"/>
              </w:rPr>
              <w:t>Editiert</w:t>
            </w:r>
            <w:r w:rsidR="00A82363" w:rsidRPr="00625B83">
              <w:rPr>
                <w:sz w:val="18"/>
                <w:szCs w:val="18"/>
              </w:rPr>
              <w:t xml:space="preserve"> nationale / Internationale Journals</w:t>
            </w:r>
            <w:r w:rsidR="00C72388">
              <w:rPr>
                <w:sz w:val="18"/>
                <w:szCs w:val="18"/>
              </w:rPr>
              <w:t>.</w:t>
            </w:r>
          </w:p>
          <w:p w:rsidR="00C72388" w:rsidRDefault="00C72388" w:rsidP="007136D1">
            <w:pPr>
              <w:rPr>
                <w:sz w:val="18"/>
                <w:szCs w:val="18"/>
              </w:rPr>
            </w:pPr>
          </w:p>
          <w:p w:rsidR="00C72388" w:rsidRDefault="00A82363" w:rsidP="007136D1">
            <w:pPr>
              <w:rPr>
                <w:sz w:val="18"/>
                <w:szCs w:val="18"/>
              </w:rPr>
            </w:pPr>
            <w:r w:rsidRPr="00625B83">
              <w:rPr>
                <w:sz w:val="18"/>
                <w:szCs w:val="18"/>
              </w:rPr>
              <w:t>Initiiert  besondere Publikationen (z.B. Themenhefte)</w:t>
            </w:r>
            <w:r w:rsidR="00C72388">
              <w:rPr>
                <w:sz w:val="18"/>
                <w:szCs w:val="18"/>
              </w:rPr>
              <w:t>.</w:t>
            </w:r>
            <w:r w:rsidR="00B0422E" w:rsidRPr="00625B83">
              <w:rPr>
                <w:sz w:val="18"/>
                <w:szCs w:val="18"/>
              </w:rPr>
              <w:t xml:space="preserve"> </w:t>
            </w:r>
          </w:p>
          <w:p w:rsidR="00C72388" w:rsidRDefault="00C72388" w:rsidP="007136D1">
            <w:pPr>
              <w:rPr>
                <w:sz w:val="18"/>
                <w:szCs w:val="18"/>
              </w:rPr>
            </w:pPr>
          </w:p>
          <w:p w:rsidR="00A82363" w:rsidRPr="00625B83" w:rsidRDefault="00A82363" w:rsidP="007136D1">
            <w:pPr>
              <w:rPr>
                <w:sz w:val="18"/>
                <w:szCs w:val="18"/>
              </w:rPr>
            </w:pPr>
            <w:r w:rsidRPr="00625B83">
              <w:rPr>
                <w:sz w:val="18"/>
                <w:szCs w:val="18"/>
              </w:rPr>
              <w:t>Richtet nationalen / Internationalen Tagungen oder Kongresse zur medizinischen Ausbildungsforschung aus (siehe auch Netzwerker/-in)</w:t>
            </w:r>
            <w:r w:rsidR="0005386B">
              <w:rPr>
                <w:sz w:val="18"/>
                <w:szCs w:val="18"/>
              </w:rPr>
              <w:t>.</w:t>
            </w:r>
          </w:p>
          <w:p w:rsidR="00A82363" w:rsidRPr="00625B83" w:rsidRDefault="00A82363" w:rsidP="007136D1">
            <w:pPr>
              <w:rPr>
                <w:sz w:val="18"/>
                <w:szCs w:val="18"/>
              </w:rPr>
            </w:pPr>
          </w:p>
          <w:p w:rsidR="00A82363" w:rsidRDefault="00A82363" w:rsidP="007136D1">
            <w:pPr>
              <w:rPr>
                <w:sz w:val="18"/>
                <w:szCs w:val="18"/>
              </w:rPr>
            </w:pPr>
            <w:r w:rsidRPr="00625B83">
              <w:rPr>
                <w:sz w:val="18"/>
                <w:szCs w:val="18"/>
              </w:rPr>
              <w:t>Schreibt Verbund-Anträge bei öffentlichen Geldgebern (z.B. BMBF-Verbund, EU)</w:t>
            </w:r>
            <w:r w:rsidR="0005386B">
              <w:rPr>
                <w:sz w:val="18"/>
                <w:szCs w:val="18"/>
              </w:rPr>
              <w:t>.</w:t>
            </w:r>
          </w:p>
          <w:p w:rsidR="005D1090" w:rsidRPr="00625B83" w:rsidRDefault="005D1090" w:rsidP="007136D1">
            <w:pPr>
              <w:rPr>
                <w:sz w:val="18"/>
                <w:szCs w:val="18"/>
              </w:rPr>
            </w:pPr>
          </w:p>
        </w:tc>
      </w:tr>
    </w:tbl>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EE261D" w:rsidRDefault="0005289A" w:rsidP="00EE261D">
      <w:pPr>
        <w:rPr>
          <w:rFonts w:cs="Arial"/>
          <w:b/>
          <w:sz w:val="24"/>
          <w:szCs w:val="22"/>
        </w:rPr>
      </w:pPr>
      <w:r>
        <w:rPr>
          <w:rFonts w:cs="Arial"/>
          <w:b/>
          <w:sz w:val="24"/>
          <w:szCs w:val="22"/>
        </w:rPr>
        <w:lastRenderedPageBreak/>
        <w:t>Lehrmanager/</w:t>
      </w:r>
      <w:r w:rsidR="00171C3C">
        <w:rPr>
          <w:rFonts w:cs="Arial"/>
          <w:b/>
          <w:sz w:val="24"/>
          <w:szCs w:val="22"/>
        </w:rPr>
        <w:t>-</w:t>
      </w:r>
      <w:r>
        <w:rPr>
          <w:rFonts w:cs="Arial"/>
          <w:b/>
          <w:sz w:val="24"/>
          <w:szCs w:val="22"/>
        </w:rPr>
        <w:t>in</w:t>
      </w:r>
    </w:p>
    <w:p w:rsidR="00EE261D" w:rsidRDefault="00171C3C" w:rsidP="00171C3C">
      <w:pPr>
        <w:rPr>
          <w:rFonts w:cs="Arial"/>
          <w:sz w:val="22"/>
          <w:szCs w:val="22"/>
        </w:rPr>
      </w:pPr>
      <w:r w:rsidRPr="00171C3C">
        <w:rPr>
          <w:rFonts w:cs="Arial"/>
          <w:sz w:val="22"/>
          <w:szCs w:val="22"/>
        </w:rPr>
        <w:t>Der/Die Medizinische Ausbildungsexperte/-in entwickelt in der Rolle des/der Lehrmanagers/-in Visionen, Ziele und Strategien für eine Verbesserung der Lehre und setzt dies um. Die Person nimmt dabei eine Führungsrolle bei der Planung, Organisation und Ressourcenakquise ein. (z.B. in praktischer oder konzeptioneller/methodischer Hinsicht)</w:t>
      </w:r>
    </w:p>
    <w:p w:rsidR="00171C3C" w:rsidRPr="00171C3C" w:rsidRDefault="00171C3C" w:rsidP="00171C3C">
      <w:pPr>
        <w:rPr>
          <w:rFonts w:cs="Arial"/>
          <w:sz w:val="22"/>
          <w:szCs w:val="22"/>
        </w:rPr>
      </w:pPr>
    </w:p>
    <w:tbl>
      <w:tblPr>
        <w:tblStyle w:val="Tabellenraster"/>
        <w:tblW w:w="0" w:type="auto"/>
        <w:tblLook w:val="04A0" w:firstRow="1" w:lastRow="0" w:firstColumn="1" w:lastColumn="0" w:noHBand="0" w:noVBand="1"/>
      </w:tblPr>
      <w:tblGrid>
        <w:gridCol w:w="1809"/>
        <w:gridCol w:w="709"/>
        <w:gridCol w:w="4326"/>
        <w:gridCol w:w="4326"/>
        <w:gridCol w:w="4326"/>
      </w:tblGrid>
      <w:tr w:rsidR="003B763F" w:rsidRPr="00BC7E59" w:rsidTr="00C00E25">
        <w:trPr>
          <w:trHeight w:val="548"/>
        </w:trPr>
        <w:tc>
          <w:tcPr>
            <w:tcW w:w="1809" w:type="dxa"/>
            <w:tcBorders>
              <w:top w:val="nil"/>
              <w:left w:val="nil"/>
            </w:tcBorders>
            <w:vAlign w:val="center"/>
          </w:tcPr>
          <w:p w:rsidR="003B763F" w:rsidRPr="00BC7E59" w:rsidRDefault="003B763F" w:rsidP="00C00E25">
            <w:pPr>
              <w:spacing w:line="360" w:lineRule="auto"/>
              <w:jc w:val="center"/>
              <w:rPr>
                <w:b/>
                <w:sz w:val="22"/>
                <w:szCs w:val="22"/>
              </w:rPr>
            </w:pPr>
          </w:p>
        </w:tc>
        <w:tc>
          <w:tcPr>
            <w:tcW w:w="709" w:type="dxa"/>
            <w:vAlign w:val="center"/>
          </w:tcPr>
          <w:p w:rsidR="003B763F" w:rsidRPr="00BC7E59" w:rsidRDefault="003B763F" w:rsidP="00C00E25">
            <w:pPr>
              <w:spacing w:line="360" w:lineRule="auto"/>
              <w:jc w:val="center"/>
              <w:rPr>
                <w:b/>
                <w:sz w:val="22"/>
                <w:szCs w:val="22"/>
              </w:rPr>
            </w:pPr>
            <w:r>
              <w:rPr>
                <w:b/>
                <w:sz w:val="22"/>
                <w:szCs w:val="22"/>
              </w:rPr>
              <w:t>0</w:t>
            </w:r>
          </w:p>
        </w:tc>
        <w:tc>
          <w:tcPr>
            <w:tcW w:w="4326" w:type="dxa"/>
            <w:vAlign w:val="center"/>
          </w:tcPr>
          <w:p w:rsidR="003B763F" w:rsidRDefault="003B763F" w:rsidP="00C00E25">
            <w:pPr>
              <w:spacing w:line="360" w:lineRule="auto"/>
              <w:jc w:val="center"/>
              <w:rPr>
                <w:b/>
                <w:sz w:val="22"/>
                <w:szCs w:val="22"/>
              </w:rPr>
            </w:pPr>
            <w:r w:rsidRPr="00BC7E59">
              <w:rPr>
                <w:b/>
                <w:sz w:val="22"/>
                <w:szCs w:val="22"/>
              </w:rPr>
              <w:t>1</w:t>
            </w:r>
          </w:p>
          <w:p w:rsidR="00054651" w:rsidRPr="00BC7E59" w:rsidRDefault="002733CD" w:rsidP="002733CD">
            <w:pPr>
              <w:spacing w:line="360" w:lineRule="auto"/>
              <w:jc w:val="center"/>
              <w:rPr>
                <w:b/>
                <w:sz w:val="22"/>
                <w:szCs w:val="22"/>
              </w:rPr>
            </w:pPr>
            <w:r>
              <w:rPr>
                <w:b/>
                <w:sz w:val="22"/>
                <w:szCs w:val="22"/>
              </w:rPr>
              <w:t>Kennen und anwenden</w:t>
            </w:r>
          </w:p>
        </w:tc>
        <w:tc>
          <w:tcPr>
            <w:tcW w:w="4326" w:type="dxa"/>
            <w:vAlign w:val="center"/>
          </w:tcPr>
          <w:p w:rsidR="003B763F" w:rsidRDefault="003B763F" w:rsidP="00C00E25">
            <w:pPr>
              <w:spacing w:line="360" w:lineRule="auto"/>
              <w:jc w:val="center"/>
              <w:rPr>
                <w:b/>
                <w:sz w:val="22"/>
                <w:szCs w:val="22"/>
              </w:rPr>
            </w:pPr>
            <w:r w:rsidRPr="00BC7E59">
              <w:rPr>
                <w:b/>
                <w:sz w:val="22"/>
                <w:szCs w:val="22"/>
              </w:rPr>
              <w:t>2</w:t>
            </w:r>
          </w:p>
          <w:p w:rsidR="00054651" w:rsidRPr="00BC7E59" w:rsidRDefault="006667BC" w:rsidP="00C00E25">
            <w:pPr>
              <w:spacing w:line="360" w:lineRule="auto"/>
              <w:jc w:val="center"/>
              <w:rPr>
                <w:b/>
                <w:sz w:val="22"/>
                <w:szCs w:val="22"/>
              </w:rPr>
            </w:pPr>
            <w:r>
              <w:rPr>
                <w:b/>
                <w:sz w:val="22"/>
                <w:szCs w:val="22"/>
              </w:rPr>
              <w:t>G</w:t>
            </w:r>
            <w:r w:rsidR="00054651">
              <w:rPr>
                <w:b/>
                <w:sz w:val="22"/>
                <w:szCs w:val="22"/>
              </w:rPr>
              <w:t>estalten</w:t>
            </w:r>
            <w:r>
              <w:rPr>
                <w:b/>
                <w:sz w:val="22"/>
                <w:szCs w:val="22"/>
              </w:rPr>
              <w:t xml:space="preserve"> und führen</w:t>
            </w:r>
          </w:p>
        </w:tc>
        <w:tc>
          <w:tcPr>
            <w:tcW w:w="4326" w:type="dxa"/>
            <w:vAlign w:val="center"/>
          </w:tcPr>
          <w:p w:rsidR="003B763F" w:rsidRDefault="003B763F" w:rsidP="00C00E25">
            <w:pPr>
              <w:spacing w:line="360" w:lineRule="auto"/>
              <w:jc w:val="center"/>
              <w:rPr>
                <w:b/>
                <w:sz w:val="22"/>
                <w:szCs w:val="22"/>
              </w:rPr>
            </w:pPr>
            <w:r w:rsidRPr="00BC7E59">
              <w:rPr>
                <w:b/>
                <w:sz w:val="22"/>
                <w:szCs w:val="22"/>
              </w:rPr>
              <w:t>3</w:t>
            </w:r>
          </w:p>
          <w:p w:rsidR="00054651" w:rsidRPr="00BC7E59" w:rsidRDefault="0071580A" w:rsidP="006667BC">
            <w:pPr>
              <w:spacing w:line="360" w:lineRule="auto"/>
              <w:jc w:val="center"/>
              <w:rPr>
                <w:b/>
                <w:sz w:val="22"/>
                <w:szCs w:val="22"/>
              </w:rPr>
            </w:pPr>
            <w:r>
              <w:rPr>
                <w:b/>
                <w:sz w:val="22"/>
                <w:szCs w:val="22"/>
              </w:rPr>
              <w:t>L</w:t>
            </w:r>
            <w:r w:rsidR="00054651">
              <w:rPr>
                <w:b/>
                <w:sz w:val="22"/>
                <w:szCs w:val="22"/>
              </w:rPr>
              <w:t>eiten</w:t>
            </w:r>
            <w:r>
              <w:rPr>
                <w:b/>
                <w:sz w:val="22"/>
                <w:szCs w:val="22"/>
              </w:rPr>
              <w:t xml:space="preserve"> und </w:t>
            </w:r>
            <w:r w:rsidR="006667BC">
              <w:rPr>
                <w:b/>
                <w:sz w:val="22"/>
                <w:szCs w:val="22"/>
              </w:rPr>
              <w:t>en</w:t>
            </w:r>
            <w:r w:rsidR="00576360">
              <w:rPr>
                <w:b/>
                <w:sz w:val="22"/>
                <w:szCs w:val="22"/>
              </w:rPr>
              <w:t>t</w:t>
            </w:r>
            <w:r w:rsidR="006667BC">
              <w:rPr>
                <w:b/>
                <w:sz w:val="22"/>
                <w:szCs w:val="22"/>
              </w:rPr>
              <w:t>wickeln</w:t>
            </w:r>
          </w:p>
        </w:tc>
      </w:tr>
      <w:tr w:rsidR="00ED7F52" w:rsidRPr="00BC7E59" w:rsidTr="00AC1A13">
        <w:trPr>
          <w:trHeight w:val="2009"/>
        </w:trPr>
        <w:tc>
          <w:tcPr>
            <w:tcW w:w="1809" w:type="dxa"/>
            <w:vAlign w:val="center"/>
          </w:tcPr>
          <w:p w:rsidR="00BE622F" w:rsidRPr="00BC7E59" w:rsidRDefault="00ED7F52" w:rsidP="00E95FCF">
            <w:pPr>
              <w:spacing w:line="360" w:lineRule="auto"/>
              <w:jc w:val="center"/>
              <w:rPr>
                <w:b/>
                <w:sz w:val="22"/>
                <w:szCs w:val="22"/>
              </w:rPr>
            </w:pPr>
            <w:r w:rsidRPr="00BC7E59">
              <w:rPr>
                <w:b/>
                <w:sz w:val="22"/>
                <w:szCs w:val="22"/>
              </w:rPr>
              <w:t>Mikro-Ebene</w:t>
            </w:r>
          </w:p>
        </w:tc>
        <w:tc>
          <w:tcPr>
            <w:tcW w:w="709" w:type="dxa"/>
          </w:tcPr>
          <w:p w:rsidR="00ED7F52" w:rsidRPr="00BC7E59" w:rsidRDefault="00ED7F52" w:rsidP="00C00E25">
            <w:pPr>
              <w:spacing w:line="360" w:lineRule="auto"/>
              <w:jc w:val="center"/>
              <w:rPr>
                <w:sz w:val="22"/>
                <w:szCs w:val="22"/>
              </w:rPr>
            </w:pPr>
          </w:p>
        </w:tc>
        <w:tc>
          <w:tcPr>
            <w:tcW w:w="4326" w:type="dxa"/>
            <w:shd w:val="clear" w:color="auto" w:fill="EAF1DD" w:themeFill="accent3" w:themeFillTint="33"/>
          </w:tcPr>
          <w:p w:rsidR="00BE622F" w:rsidRDefault="00BE622F" w:rsidP="0071580A">
            <w:pPr>
              <w:rPr>
                <w:sz w:val="18"/>
                <w:szCs w:val="18"/>
              </w:rPr>
            </w:pPr>
            <w:r>
              <w:rPr>
                <w:sz w:val="18"/>
                <w:szCs w:val="18"/>
              </w:rPr>
              <w:t>Führt Lehre und Prüfungen unter Berücksichtigung der Ziele und Strategien der eigenen Abteilung durch.</w:t>
            </w:r>
          </w:p>
          <w:p w:rsidR="00625B83" w:rsidRDefault="00625B83" w:rsidP="00BE622F">
            <w:pPr>
              <w:rPr>
                <w:sz w:val="18"/>
                <w:szCs w:val="18"/>
              </w:rPr>
            </w:pPr>
          </w:p>
          <w:p w:rsidR="00ED7F52" w:rsidRPr="00A43DAE" w:rsidRDefault="00BE622F" w:rsidP="00BE622F">
            <w:pPr>
              <w:rPr>
                <w:sz w:val="18"/>
                <w:szCs w:val="18"/>
              </w:rPr>
            </w:pPr>
            <w:r>
              <w:rPr>
                <w:sz w:val="18"/>
                <w:szCs w:val="18"/>
              </w:rPr>
              <w:t xml:space="preserve">Passt seine Lehr- und Prüfungskonzepte den Ressourcen der eigenen Abteilung an und kommuniziert dies an </w:t>
            </w:r>
            <w:r w:rsidR="00B02CD3">
              <w:rPr>
                <w:sz w:val="18"/>
                <w:szCs w:val="18"/>
              </w:rPr>
              <w:t>das Kollegium</w:t>
            </w:r>
            <w:r>
              <w:rPr>
                <w:sz w:val="18"/>
                <w:szCs w:val="18"/>
              </w:rPr>
              <w:t>.</w:t>
            </w:r>
            <w:r w:rsidRPr="00A43DAE" w:rsidDel="00BE622F">
              <w:rPr>
                <w:sz w:val="18"/>
                <w:szCs w:val="18"/>
              </w:rPr>
              <w:t xml:space="preserve"> </w:t>
            </w:r>
          </w:p>
        </w:tc>
        <w:tc>
          <w:tcPr>
            <w:tcW w:w="4326" w:type="dxa"/>
            <w:shd w:val="clear" w:color="auto" w:fill="DBE5F1" w:themeFill="accent1" w:themeFillTint="33"/>
          </w:tcPr>
          <w:p w:rsidR="006667BC" w:rsidRPr="00A43DAE" w:rsidRDefault="00BE622F" w:rsidP="002733CD">
            <w:pPr>
              <w:rPr>
                <w:sz w:val="18"/>
                <w:szCs w:val="18"/>
              </w:rPr>
            </w:pPr>
            <w:r>
              <w:rPr>
                <w:sz w:val="18"/>
                <w:szCs w:val="18"/>
              </w:rPr>
              <w:t>Entwirft Lehrpläne (personell und organisatorisch) für die eigene Abteilung unter Berücksicht</w:t>
            </w:r>
            <w:r w:rsidR="00734913">
              <w:rPr>
                <w:sz w:val="18"/>
                <w:szCs w:val="18"/>
              </w:rPr>
              <w:t>igung der vorhandenen Ressourcen.</w:t>
            </w:r>
            <w:r>
              <w:rPr>
                <w:sz w:val="18"/>
                <w:szCs w:val="18"/>
              </w:rPr>
              <w:t xml:space="preserve"> </w:t>
            </w:r>
          </w:p>
          <w:p w:rsidR="00ED7F52" w:rsidRDefault="00BE622F" w:rsidP="002733CD">
            <w:pPr>
              <w:rPr>
                <w:sz w:val="18"/>
                <w:szCs w:val="18"/>
              </w:rPr>
            </w:pPr>
            <w:r>
              <w:rPr>
                <w:sz w:val="18"/>
                <w:szCs w:val="18"/>
              </w:rPr>
              <w:t>Organisiert und beantragt notwendige Materialien, bzw. Sachkosten für die Durchführung von Lehre und Prüfungen im eigenen Fachbereich.</w:t>
            </w:r>
          </w:p>
          <w:p w:rsidR="00625B83" w:rsidRDefault="00625B83" w:rsidP="002733CD">
            <w:pPr>
              <w:rPr>
                <w:sz w:val="18"/>
                <w:szCs w:val="18"/>
              </w:rPr>
            </w:pPr>
          </w:p>
          <w:p w:rsidR="00374ADC" w:rsidRPr="00A43DAE" w:rsidRDefault="00374ADC" w:rsidP="002733CD">
            <w:pPr>
              <w:rPr>
                <w:sz w:val="18"/>
                <w:szCs w:val="18"/>
              </w:rPr>
            </w:pPr>
            <w:r>
              <w:rPr>
                <w:sz w:val="18"/>
                <w:szCs w:val="18"/>
              </w:rPr>
              <w:t xml:space="preserve">Plant Maßnahmen für die Sichtbarkeit der Lehre im eigenen Fachbereich. </w:t>
            </w:r>
          </w:p>
          <w:p w:rsidR="002733CD" w:rsidRPr="00A43DAE" w:rsidRDefault="002733CD" w:rsidP="002733CD">
            <w:pPr>
              <w:rPr>
                <w:sz w:val="18"/>
                <w:szCs w:val="18"/>
              </w:rPr>
            </w:pPr>
          </w:p>
          <w:p w:rsidR="002733CD" w:rsidRPr="00A43DAE" w:rsidRDefault="002733CD" w:rsidP="002733CD">
            <w:pPr>
              <w:rPr>
                <w:sz w:val="18"/>
                <w:szCs w:val="18"/>
              </w:rPr>
            </w:pPr>
          </w:p>
        </w:tc>
        <w:tc>
          <w:tcPr>
            <w:tcW w:w="4326" w:type="dxa"/>
          </w:tcPr>
          <w:p w:rsidR="00B94BD6" w:rsidRDefault="00576360" w:rsidP="00576360">
            <w:pPr>
              <w:rPr>
                <w:sz w:val="18"/>
                <w:szCs w:val="18"/>
              </w:rPr>
            </w:pPr>
            <w:r w:rsidRPr="00A43DAE">
              <w:rPr>
                <w:sz w:val="18"/>
                <w:szCs w:val="18"/>
              </w:rPr>
              <w:t xml:space="preserve">Leitet die Lehrorganisation </w:t>
            </w:r>
            <w:r w:rsidR="00374ADC">
              <w:rPr>
                <w:sz w:val="18"/>
                <w:szCs w:val="18"/>
              </w:rPr>
              <w:t>in</w:t>
            </w:r>
            <w:r w:rsidR="00374ADC" w:rsidRPr="00A43DAE">
              <w:rPr>
                <w:sz w:val="18"/>
                <w:szCs w:val="18"/>
              </w:rPr>
              <w:t xml:space="preserve"> </w:t>
            </w:r>
            <w:r w:rsidRPr="00A43DAE">
              <w:rPr>
                <w:sz w:val="18"/>
                <w:szCs w:val="18"/>
              </w:rPr>
              <w:t xml:space="preserve">der </w:t>
            </w:r>
            <w:r w:rsidR="00374ADC">
              <w:rPr>
                <w:sz w:val="18"/>
                <w:szCs w:val="18"/>
              </w:rPr>
              <w:t xml:space="preserve">eigenen </w:t>
            </w:r>
            <w:r w:rsidRPr="00A43DAE">
              <w:rPr>
                <w:sz w:val="18"/>
                <w:szCs w:val="18"/>
              </w:rPr>
              <w:t>Abteilung und stimmt sie mit den Erfordernissen von Forschung und Krankenversorgung ab</w:t>
            </w:r>
            <w:r w:rsidR="00374ADC">
              <w:rPr>
                <w:sz w:val="18"/>
                <w:szCs w:val="18"/>
              </w:rPr>
              <w:t xml:space="preserve">. </w:t>
            </w:r>
          </w:p>
          <w:p w:rsidR="00B94BD6" w:rsidRDefault="00B94BD6" w:rsidP="00576360">
            <w:pPr>
              <w:rPr>
                <w:sz w:val="18"/>
                <w:szCs w:val="18"/>
              </w:rPr>
            </w:pPr>
          </w:p>
          <w:p w:rsidR="00576360" w:rsidRPr="00A43DAE" w:rsidRDefault="005D18FC" w:rsidP="00576360">
            <w:pPr>
              <w:rPr>
                <w:sz w:val="18"/>
                <w:szCs w:val="18"/>
              </w:rPr>
            </w:pPr>
            <w:r>
              <w:rPr>
                <w:sz w:val="18"/>
                <w:szCs w:val="18"/>
              </w:rPr>
              <w:t xml:space="preserve">Fungiert als </w:t>
            </w:r>
            <w:r w:rsidR="00374ADC">
              <w:rPr>
                <w:sz w:val="18"/>
                <w:szCs w:val="18"/>
              </w:rPr>
              <w:t xml:space="preserve">Ansprechpartner </w:t>
            </w:r>
            <w:r>
              <w:rPr>
                <w:sz w:val="18"/>
                <w:szCs w:val="18"/>
              </w:rPr>
              <w:t xml:space="preserve">und berät </w:t>
            </w:r>
            <w:r w:rsidR="00374ADC">
              <w:rPr>
                <w:sz w:val="18"/>
                <w:szCs w:val="18"/>
              </w:rPr>
              <w:t>Lehrende im eigenen Fachbereich zu organisatorischen und didaktischen Fragen.</w:t>
            </w:r>
            <w:r w:rsidR="00576360" w:rsidRPr="00A43DAE">
              <w:rPr>
                <w:sz w:val="18"/>
                <w:szCs w:val="18"/>
              </w:rPr>
              <w:t xml:space="preserve"> </w:t>
            </w:r>
          </w:p>
          <w:p w:rsidR="00576360" w:rsidRPr="00A43DAE" w:rsidRDefault="00576360" w:rsidP="00576360">
            <w:pPr>
              <w:rPr>
                <w:sz w:val="18"/>
                <w:szCs w:val="18"/>
              </w:rPr>
            </w:pPr>
          </w:p>
          <w:p w:rsidR="00ED7F52" w:rsidRPr="00A43DAE" w:rsidRDefault="00576360" w:rsidP="00576360">
            <w:pPr>
              <w:rPr>
                <w:sz w:val="18"/>
                <w:szCs w:val="18"/>
              </w:rPr>
            </w:pPr>
            <w:r w:rsidRPr="00A43DAE">
              <w:rPr>
                <w:sz w:val="18"/>
                <w:szCs w:val="18"/>
              </w:rPr>
              <w:t>Entwickelt neue Modell</w:t>
            </w:r>
            <w:r w:rsidR="00374ADC">
              <w:rPr>
                <w:sz w:val="18"/>
                <w:szCs w:val="18"/>
              </w:rPr>
              <w:t>e</w:t>
            </w:r>
            <w:r w:rsidRPr="00A43DAE">
              <w:rPr>
                <w:sz w:val="18"/>
                <w:szCs w:val="18"/>
              </w:rPr>
              <w:t xml:space="preserve"> zur Sicherung des Stellenwertes der Lehre auf Abteilungsebene (Rotationspläne, Budgetplanung, Anreizsysteme</w:t>
            </w:r>
            <w:r w:rsidR="00374ADC">
              <w:rPr>
                <w:sz w:val="18"/>
                <w:szCs w:val="18"/>
              </w:rPr>
              <w:t xml:space="preserve"> für die Lehre</w:t>
            </w:r>
            <w:r w:rsidRPr="00A43DAE">
              <w:rPr>
                <w:sz w:val="18"/>
                <w:szCs w:val="18"/>
              </w:rPr>
              <w:t>) und setzt diese um.</w:t>
            </w:r>
          </w:p>
        </w:tc>
      </w:tr>
      <w:tr w:rsidR="00ED7F52" w:rsidRPr="00BC7E59" w:rsidTr="00AC1A13">
        <w:trPr>
          <w:trHeight w:val="2009"/>
        </w:trPr>
        <w:tc>
          <w:tcPr>
            <w:tcW w:w="1809" w:type="dxa"/>
            <w:vAlign w:val="center"/>
          </w:tcPr>
          <w:p w:rsidR="00ED7F52" w:rsidRDefault="00ED7F52" w:rsidP="00C00E25">
            <w:pPr>
              <w:spacing w:line="360" w:lineRule="auto"/>
              <w:jc w:val="center"/>
              <w:rPr>
                <w:b/>
                <w:sz w:val="22"/>
                <w:szCs w:val="22"/>
              </w:rPr>
            </w:pPr>
            <w:r w:rsidRPr="00BC7E59">
              <w:rPr>
                <w:b/>
                <w:sz w:val="22"/>
                <w:szCs w:val="22"/>
              </w:rPr>
              <w:t>Meso-Ebene</w:t>
            </w:r>
          </w:p>
          <w:p w:rsidR="00BE622F" w:rsidRPr="00BC7E59" w:rsidRDefault="00BE622F" w:rsidP="00C26BB8">
            <w:pPr>
              <w:spacing w:line="360" w:lineRule="auto"/>
              <w:rPr>
                <w:b/>
                <w:sz w:val="22"/>
                <w:szCs w:val="22"/>
              </w:rPr>
            </w:pPr>
          </w:p>
        </w:tc>
        <w:tc>
          <w:tcPr>
            <w:tcW w:w="709" w:type="dxa"/>
          </w:tcPr>
          <w:p w:rsidR="00ED7F52" w:rsidRPr="00BC7E59" w:rsidRDefault="00ED7F52" w:rsidP="00C00E25">
            <w:pPr>
              <w:spacing w:line="360" w:lineRule="auto"/>
              <w:jc w:val="center"/>
              <w:rPr>
                <w:sz w:val="22"/>
                <w:szCs w:val="22"/>
              </w:rPr>
            </w:pPr>
          </w:p>
        </w:tc>
        <w:tc>
          <w:tcPr>
            <w:tcW w:w="4326" w:type="dxa"/>
            <w:shd w:val="clear" w:color="auto" w:fill="DBE5F1" w:themeFill="accent1" w:themeFillTint="33"/>
          </w:tcPr>
          <w:p w:rsidR="00BE622F" w:rsidRDefault="00BE622F" w:rsidP="0079798A">
            <w:pPr>
              <w:rPr>
                <w:sz w:val="18"/>
                <w:szCs w:val="18"/>
              </w:rPr>
            </w:pPr>
            <w:r>
              <w:rPr>
                <w:sz w:val="18"/>
                <w:szCs w:val="18"/>
              </w:rPr>
              <w:t>Führt Lehre und Prüfungen unter Berücksichtigung der Ziele und Strategien der eigenen Fakultät/Klinik durch.</w:t>
            </w:r>
          </w:p>
          <w:p w:rsidR="00BE622F" w:rsidRDefault="00BE622F" w:rsidP="0079798A">
            <w:pPr>
              <w:rPr>
                <w:sz w:val="18"/>
                <w:szCs w:val="18"/>
              </w:rPr>
            </w:pPr>
          </w:p>
          <w:p w:rsidR="00BE622F" w:rsidRDefault="00067E6D" w:rsidP="0079798A">
            <w:pPr>
              <w:rPr>
                <w:sz w:val="18"/>
                <w:szCs w:val="18"/>
              </w:rPr>
            </w:pPr>
            <w:r>
              <w:rPr>
                <w:sz w:val="18"/>
                <w:szCs w:val="18"/>
              </w:rPr>
              <w:t xml:space="preserve">Kontaktiert gezielt </w:t>
            </w:r>
            <w:r w:rsidR="00BE622F">
              <w:rPr>
                <w:sz w:val="18"/>
                <w:szCs w:val="18"/>
              </w:rPr>
              <w:t xml:space="preserve">die Ansprechpartner für bestimmte Fragen zu Lehre und Prüfungen.  </w:t>
            </w:r>
          </w:p>
          <w:p w:rsidR="00BE622F" w:rsidRDefault="00BE622F" w:rsidP="0079798A">
            <w:pPr>
              <w:rPr>
                <w:sz w:val="18"/>
                <w:szCs w:val="18"/>
              </w:rPr>
            </w:pPr>
          </w:p>
          <w:p w:rsidR="00BE622F" w:rsidRDefault="00BE622F" w:rsidP="00BE622F">
            <w:pPr>
              <w:rPr>
                <w:sz w:val="18"/>
                <w:szCs w:val="18"/>
              </w:rPr>
            </w:pPr>
            <w:r>
              <w:rPr>
                <w:sz w:val="18"/>
                <w:szCs w:val="18"/>
              </w:rPr>
              <w:t>Berücksichtigt bei der Planung seiner Lehre und Prüfungen die Qualitätsansprüche und Ressourcen der eigenen Fakultät/Klinik.</w:t>
            </w:r>
            <w:r w:rsidRPr="00A43DAE" w:rsidDel="00BE622F">
              <w:rPr>
                <w:sz w:val="18"/>
                <w:szCs w:val="18"/>
              </w:rPr>
              <w:t xml:space="preserve"> </w:t>
            </w:r>
          </w:p>
          <w:p w:rsidR="00BE622F" w:rsidRDefault="00BE622F" w:rsidP="00BE622F">
            <w:pPr>
              <w:rPr>
                <w:sz w:val="18"/>
                <w:szCs w:val="18"/>
              </w:rPr>
            </w:pPr>
          </w:p>
          <w:p w:rsidR="002733CD" w:rsidRPr="00A43DAE" w:rsidRDefault="00BE622F" w:rsidP="00374ADC">
            <w:pPr>
              <w:rPr>
                <w:sz w:val="18"/>
                <w:szCs w:val="18"/>
              </w:rPr>
            </w:pPr>
            <w:r>
              <w:rPr>
                <w:sz w:val="18"/>
                <w:szCs w:val="18"/>
              </w:rPr>
              <w:t xml:space="preserve">Bezieht Nachwuchslehrkräfte (z.B. studentische Tutoren) in die Planung seines Unterrichts mit ein. </w:t>
            </w:r>
          </w:p>
        </w:tc>
        <w:tc>
          <w:tcPr>
            <w:tcW w:w="4326" w:type="dxa"/>
            <w:shd w:val="clear" w:color="auto" w:fill="DBE5F1" w:themeFill="accent1" w:themeFillTint="33"/>
          </w:tcPr>
          <w:p w:rsidR="00BE622F" w:rsidRDefault="00576360" w:rsidP="00BE622F">
            <w:pPr>
              <w:rPr>
                <w:sz w:val="18"/>
                <w:szCs w:val="18"/>
              </w:rPr>
            </w:pPr>
            <w:r w:rsidRPr="00C26BB8">
              <w:rPr>
                <w:sz w:val="18"/>
                <w:szCs w:val="18"/>
              </w:rPr>
              <w:t>V</w:t>
            </w:r>
            <w:r w:rsidR="006667BC" w:rsidRPr="00C26BB8">
              <w:rPr>
                <w:sz w:val="18"/>
                <w:szCs w:val="18"/>
              </w:rPr>
              <w:t xml:space="preserve">erantwortet die Umsetzung der Lehre mit adäquater Ausstattung auf übergeordneter curricularer Ebene (Kursleiter, Block- oder Modulsprecher, Fakultäts- oder Universitätsbeauftragter) und übernimmt dafür personelle und budgetäre </w:t>
            </w:r>
            <w:r w:rsidR="00734913">
              <w:rPr>
                <w:sz w:val="18"/>
                <w:szCs w:val="18"/>
              </w:rPr>
              <w:t>V</w:t>
            </w:r>
            <w:r w:rsidR="006667BC" w:rsidRPr="00C26BB8">
              <w:rPr>
                <w:sz w:val="18"/>
                <w:szCs w:val="18"/>
              </w:rPr>
              <w:t>erantwortung.</w:t>
            </w:r>
          </w:p>
          <w:p w:rsidR="00734913" w:rsidRDefault="00734913" w:rsidP="00BE622F">
            <w:pPr>
              <w:rPr>
                <w:sz w:val="18"/>
                <w:szCs w:val="18"/>
              </w:rPr>
            </w:pPr>
          </w:p>
          <w:p w:rsidR="00BE622F" w:rsidRPr="00C26BB8" w:rsidRDefault="00BE622F" w:rsidP="00BE622F">
            <w:pPr>
              <w:rPr>
                <w:sz w:val="18"/>
                <w:szCs w:val="18"/>
              </w:rPr>
            </w:pPr>
            <w:r>
              <w:rPr>
                <w:sz w:val="18"/>
                <w:szCs w:val="18"/>
              </w:rPr>
              <w:t>Macht Empfehlungen für Personal- und Organisationsentwicklung in der Lehre.</w:t>
            </w:r>
          </w:p>
          <w:p w:rsidR="006667BC" w:rsidRPr="00A43DAE" w:rsidRDefault="006667BC" w:rsidP="006667BC">
            <w:pPr>
              <w:rPr>
                <w:sz w:val="18"/>
                <w:szCs w:val="18"/>
              </w:rPr>
            </w:pPr>
          </w:p>
          <w:p w:rsidR="00BE622F" w:rsidRDefault="00067E6D" w:rsidP="006667BC">
            <w:pPr>
              <w:rPr>
                <w:sz w:val="18"/>
                <w:szCs w:val="18"/>
              </w:rPr>
            </w:pPr>
            <w:r>
              <w:rPr>
                <w:sz w:val="18"/>
                <w:szCs w:val="18"/>
              </w:rPr>
              <w:t>Ve</w:t>
            </w:r>
            <w:r w:rsidR="00C72388">
              <w:rPr>
                <w:sz w:val="18"/>
                <w:szCs w:val="18"/>
              </w:rPr>
              <w:t>r</w:t>
            </w:r>
            <w:r>
              <w:rPr>
                <w:sz w:val="18"/>
                <w:szCs w:val="18"/>
              </w:rPr>
              <w:t>tritt als</w:t>
            </w:r>
            <w:r w:rsidRPr="00A43DAE">
              <w:rPr>
                <w:sz w:val="18"/>
                <w:szCs w:val="18"/>
              </w:rPr>
              <w:t xml:space="preserve"> </w:t>
            </w:r>
            <w:r w:rsidR="00576360" w:rsidRPr="00A43DAE">
              <w:rPr>
                <w:sz w:val="18"/>
                <w:szCs w:val="18"/>
              </w:rPr>
              <w:t xml:space="preserve">Lehr- und/oder Prüfungsbeauftragter der Klinik/des Instituts </w:t>
            </w:r>
            <w:r>
              <w:rPr>
                <w:sz w:val="18"/>
                <w:szCs w:val="18"/>
              </w:rPr>
              <w:t>diese</w:t>
            </w:r>
            <w:r w:rsidR="00576360" w:rsidRPr="00A43DAE">
              <w:rPr>
                <w:sz w:val="18"/>
                <w:szCs w:val="18"/>
              </w:rPr>
              <w:t xml:space="preserve"> in der Curriculums- und/oder Prüfungskommission</w:t>
            </w:r>
            <w:r w:rsidR="0096064D">
              <w:rPr>
                <w:sz w:val="18"/>
                <w:szCs w:val="18"/>
              </w:rPr>
              <w:t>.</w:t>
            </w:r>
          </w:p>
          <w:p w:rsidR="00BE622F" w:rsidRPr="00A43DAE" w:rsidRDefault="00BE622F" w:rsidP="00B94BD6">
            <w:pPr>
              <w:rPr>
                <w:sz w:val="18"/>
                <w:szCs w:val="18"/>
              </w:rPr>
            </w:pPr>
          </w:p>
        </w:tc>
        <w:tc>
          <w:tcPr>
            <w:tcW w:w="4326" w:type="dxa"/>
          </w:tcPr>
          <w:p w:rsidR="00423798" w:rsidRPr="00A43DAE" w:rsidRDefault="00576360" w:rsidP="00576360">
            <w:pPr>
              <w:rPr>
                <w:sz w:val="18"/>
                <w:szCs w:val="18"/>
              </w:rPr>
            </w:pPr>
            <w:r w:rsidRPr="00A43DAE">
              <w:rPr>
                <w:sz w:val="18"/>
                <w:szCs w:val="18"/>
              </w:rPr>
              <w:t xml:space="preserve">Leitet die Entwicklung und Bewertung innovativer Lehr- und Prüfungsformate auf Fakultätsebene, </w:t>
            </w:r>
            <w:r w:rsidR="00374ADC">
              <w:rPr>
                <w:sz w:val="18"/>
                <w:szCs w:val="18"/>
              </w:rPr>
              <w:t xml:space="preserve">und stellt die ausreichende Qualität der Lehrenden für diese Entwicklungen sicher. </w:t>
            </w:r>
          </w:p>
          <w:p w:rsidR="008C1A88" w:rsidRDefault="008C1A88" w:rsidP="00576360">
            <w:pPr>
              <w:rPr>
                <w:sz w:val="18"/>
                <w:szCs w:val="18"/>
              </w:rPr>
            </w:pPr>
          </w:p>
          <w:p w:rsidR="00576360" w:rsidRPr="00A43DAE" w:rsidRDefault="00374ADC" w:rsidP="00576360">
            <w:pPr>
              <w:rPr>
                <w:sz w:val="18"/>
                <w:szCs w:val="18"/>
              </w:rPr>
            </w:pPr>
            <w:r>
              <w:rPr>
                <w:sz w:val="18"/>
                <w:szCs w:val="18"/>
              </w:rPr>
              <w:t xml:space="preserve">Ist </w:t>
            </w:r>
            <w:r w:rsidR="00067E6D">
              <w:rPr>
                <w:sz w:val="18"/>
                <w:szCs w:val="18"/>
              </w:rPr>
              <w:t xml:space="preserve">aktives </w:t>
            </w:r>
            <w:r>
              <w:rPr>
                <w:sz w:val="18"/>
                <w:szCs w:val="18"/>
              </w:rPr>
              <w:t xml:space="preserve">Mitglied in </w:t>
            </w:r>
            <w:r w:rsidR="00576360" w:rsidRPr="00A43DAE">
              <w:rPr>
                <w:sz w:val="18"/>
                <w:szCs w:val="18"/>
              </w:rPr>
              <w:t>fakultäre</w:t>
            </w:r>
            <w:r>
              <w:rPr>
                <w:sz w:val="18"/>
                <w:szCs w:val="18"/>
              </w:rPr>
              <w:t>n</w:t>
            </w:r>
            <w:r w:rsidR="00576360" w:rsidRPr="00A43DAE">
              <w:rPr>
                <w:sz w:val="18"/>
                <w:szCs w:val="18"/>
              </w:rPr>
              <w:t xml:space="preserve"> oder universitäre</w:t>
            </w:r>
            <w:r>
              <w:rPr>
                <w:sz w:val="18"/>
                <w:szCs w:val="18"/>
              </w:rPr>
              <w:t>n</w:t>
            </w:r>
            <w:r w:rsidR="00576360" w:rsidRPr="00A43DAE">
              <w:rPr>
                <w:sz w:val="18"/>
                <w:szCs w:val="18"/>
              </w:rPr>
              <w:t xml:space="preserve"> Gremien zur Lehre z.B. als Beauftragter der Fakultät</w:t>
            </w:r>
            <w:r w:rsidR="00F04DF5">
              <w:rPr>
                <w:sz w:val="18"/>
                <w:szCs w:val="18"/>
              </w:rPr>
              <w:t xml:space="preserve"> für einen best. Bereich</w:t>
            </w:r>
            <w:r w:rsidR="00423798" w:rsidRPr="00A43DAE">
              <w:rPr>
                <w:sz w:val="18"/>
                <w:szCs w:val="18"/>
              </w:rPr>
              <w:t xml:space="preserve">, </w:t>
            </w:r>
            <w:r w:rsidR="00576360" w:rsidRPr="00A43DAE">
              <w:rPr>
                <w:sz w:val="18"/>
                <w:szCs w:val="18"/>
              </w:rPr>
              <w:t>Leiter des Studiendekanats oder als Studiendekan.</w:t>
            </w:r>
          </w:p>
          <w:p w:rsidR="00374ADC" w:rsidRDefault="00374ADC" w:rsidP="00BE622F">
            <w:pPr>
              <w:rPr>
                <w:sz w:val="18"/>
                <w:szCs w:val="18"/>
              </w:rPr>
            </w:pPr>
          </w:p>
          <w:p w:rsidR="004C5E97" w:rsidRDefault="00423798" w:rsidP="00374ADC">
            <w:pPr>
              <w:rPr>
                <w:sz w:val="18"/>
                <w:szCs w:val="18"/>
              </w:rPr>
            </w:pPr>
            <w:r w:rsidRPr="00A43DAE">
              <w:rPr>
                <w:sz w:val="18"/>
                <w:szCs w:val="18"/>
              </w:rPr>
              <w:t>Vertritt die Interessen der Lehre bei der Budgetplanung und bei der Entwicklung und Umsetzung von Anreizsystemen auf Klinik</w:t>
            </w:r>
            <w:r w:rsidR="004C5E97">
              <w:rPr>
                <w:sz w:val="18"/>
                <w:szCs w:val="18"/>
              </w:rPr>
              <w:t>um</w:t>
            </w:r>
            <w:r w:rsidRPr="00A43DAE">
              <w:rPr>
                <w:sz w:val="18"/>
                <w:szCs w:val="18"/>
              </w:rPr>
              <w:t>s- oder Fakultätsebene.</w:t>
            </w:r>
            <w:r w:rsidR="00F04DF5">
              <w:rPr>
                <w:sz w:val="18"/>
                <w:szCs w:val="18"/>
              </w:rPr>
              <w:t xml:space="preserve"> </w:t>
            </w:r>
          </w:p>
          <w:p w:rsidR="004C5E97" w:rsidRDefault="004C5E97" w:rsidP="00374ADC">
            <w:pPr>
              <w:rPr>
                <w:sz w:val="18"/>
                <w:szCs w:val="18"/>
              </w:rPr>
            </w:pPr>
          </w:p>
          <w:p w:rsidR="00576360" w:rsidRDefault="00F04DF5" w:rsidP="00374ADC">
            <w:pPr>
              <w:rPr>
                <w:sz w:val="18"/>
                <w:szCs w:val="18"/>
              </w:rPr>
            </w:pPr>
            <w:r>
              <w:rPr>
                <w:sz w:val="18"/>
                <w:szCs w:val="18"/>
              </w:rPr>
              <w:t>Nimmt an Berufungskommissionen teil und achtet auf die Lehrqualifikation von Bewerbern/ spricht Empfehlungen aus.</w:t>
            </w:r>
          </w:p>
          <w:p w:rsidR="002F4A27" w:rsidRPr="00A43DAE" w:rsidRDefault="002F4A27" w:rsidP="00374ADC">
            <w:pPr>
              <w:rPr>
                <w:sz w:val="18"/>
                <w:szCs w:val="18"/>
              </w:rPr>
            </w:pPr>
          </w:p>
        </w:tc>
      </w:tr>
      <w:tr w:rsidR="00ED7F52" w:rsidRPr="00BC7E59" w:rsidTr="00C00E25">
        <w:trPr>
          <w:trHeight w:val="2009"/>
        </w:trPr>
        <w:tc>
          <w:tcPr>
            <w:tcW w:w="1809" w:type="dxa"/>
            <w:vAlign w:val="center"/>
          </w:tcPr>
          <w:p w:rsidR="00ED7F52" w:rsidRDefault="00ED7F52" w:rsidP="00C00E25">
            <w:pPr>
              <w:spacing w:line="360" w:lineRule="auto"/>
              <w:jc w:val="center"/>
              <w:rPr>
                <w:b/>
                <w:sz w:val="22"/>
                <w:szCs w:val="22"/>
              </w:rPr>
            </w:pPr>
            <w:r w:rsidRPr="00BC7E59">
              <w:rPr>
                <w:b/>
                <w:sz w:val="22"/>
                <w:szCs w:val="22"/>
              </w:rPr>
              <w:lastRenderedPageBreak/>
              <w:t>Makro-Ebene</w:t>
            </w:r>
          </w:p>
          <w:p w:rsidR="00BE622F" w:rsidRPr="00BC7E59" w:rsidRDefault="00BE622F" w:rsidP="00C26BB8">
            <w:pPr>
              <w:spacing w:line="360" w:lineRule="auto"/>
              <w:rPr>
                <w:b/>
                <w:sz w:val="22"/>
                <w:szCs w:val="22"/>
              </w:rPr>
            </w:pPr>
          </w:p>
        </w:tc>
        <w:tc>
          <w:tcPr>
            <w:tcW w:w="709" w:type="dxa"/>
          </w:tcPr>
          <w:p w:rsidR="00ED7F52" w:rsidRPr="00BC7E59" w:rsidRDefault="00ED7F52" w:rsidP="00C00E25">
            <w:pPr>
              <w:spacing w:line="360" w:lineRule="auto"/>
              <w:jc w:val="center"/>
              <w:rPr>
                <w:sz w:val="22"/>
                <w:szCs w:val="22"/>
              </w:rPr>
            </w:pPr>
          </w:p>
        </w:tc>
        <w:tc>
          <w:tcPr>
            <w:tcW w:w="4326" w:type="dxa"/>
          </w:tcPr>
          <w:p w:rsidR="00ED7F52" w:rsidRDefault="00BE622F" w:rsidP="00C26BB8">
            <w:pPr>
              <w:rPr>
                <w:sz w:val="18"/>
                <w:szCs w:val="18"/>
              </w:rPr>
            </w:pPr>
            <w:r>
              <w:rPr>
                <w:sz w:val="18"/>
                <w:szCs w:val="18"/>
              </w:rPr>
              <w:t xml:space="preserve">Hospitiert </w:t>
            </w:r>
            <w:r w:rsidR="00C26BB8">
              <w:rPr>
                <w:sz w:val="18"/>
                <w:szCs w:val="18"/>
              </w:rPr>
              <w:t>an anderen Fakultäten,</w:t>
            </w:r>
            <w:r>
              <w:rPr>
                <w:sz w:val="18"/>
                <w:szCs w:val="18"/>
              </w:rPr>
              <w:t xml:space="preserve"> um den Kenntnisstand über Organisation und Planung von Lehre und Prüfungen zu erweitern.</w:t>
            </w:r>
          </w:p>
          <w:p w:rsidR="00BE622F" w:rsidRDefault="00BE622F" w:rsidP="00C26BB8">
            <w:pPr>
              <w:rPr>
                <w:sz w:val="18"/>
                <w:szCs w:val="18"/>
              </w:rPr>
            </w:pPr>
          </w:p>
          <w:p w:rsidR="00BE622F" w:rsidRPr="00C26BB8" w:rsidRDefault="00BE622F" w:rsidP="00C26BB8">
            <w:pPr>
              <w:rPr>
                <w:sz w:val="18"/>
                <w:szCs w:val="18"/>
              </w:rPr>
            </w:pPr>
            <w:r>
              <w:rPr>
                <w:sz w:val="18"/>
                <w:szCs w:val="18"/>
              </w:rPr>
              <w:t xml:space="preserve">Berücksichtigt bei der Planung von Lehre und Prüfungen Erfahrungen von anderen Standorten. </w:t>
            </w:r>
          </w:p>
        </w:tc>
        <w:tc>
          <w:tcPr>
            <w:tcW w:w="4326" w:type="dxa"/>
          </w:tcPr>
          <w:p w:rsidR="00D01E97" w:rsidRDefault="00625B83" w:rsidP="00576360">
            <w:pPr>
              <w:rPr>
                <w:sz w:val="18"/>
                <w:szCs w:val="18"/>
              </w:rPr>
            </w:pPr>
            <w:r>
              <w:rPr>
                <w:sz w:val="18"/>
                <w:szCs w:val="18"/>
              </w:rPr>
              <w:t>N</w:t>
            </w:r>
            <w:r w:rsidR="00374ADC">
              <w:rPr>
                <w:sz w:val="18"/>
                <w:szCs w:val="18"/>
              </w:rPr>
              <w:t xml:space="preserve">immt an überregionalen Veranstaltungen teil und </w:t>
            </w:r>
            <w:r w:rsidR="00C26BB8">
              <w:rPr>
                <w:sz w:val="18"/>
                <w:szCs w:val="18"/>
              </w:rPr>
              <w:t>v</w:t>
            </w:r>
            <w:r w:rsidR="00576360" w:rsidRPr="00A43DAE">
              <w:rPr>
                <w:sz w:val="18"/>
                <w:szCs w:val="18"/>
              </w:rPr>
              <w:t>ertritt die Fakultät in regionalen oder nationalen Gremien zur Lehre (z.B. Kompetenznetze oder MFT-Veranstaltungen)</w:t>
            </w:r>
            <w:r w:rsidR="00D01E97" w:rsidRPr="00A43DAE">
              <w:rPr>
                <w:sz w:val="18"/>
                <w:szCs w:val="18"/>
              </w:rPr>
              <w:t xml:space="preserve"> und bringt eigene Beiträge zur Verbesserung der </w:t>
            </w:r>
            <w:r w:rsidR="00374ADC">
              <w:rPr>
                <w:sz w:val="18"/>
                <w:szCs w:val="18"/>
              </w:rPr>
              <w:t>Personal- und Organisationsentwicklung in der Lehre.</w:t>
            </w:r>
          </w:p>
          <w:p w:rsidR="00625B83" w:rsidRDefault="00625B83" w:rsidP="00576360">
            <w:pPr>
              <w:rPr>
                <w:sz w:val="18"/>
                <w:szCs w:val="18"/>
              </w:rPr>
            </w:pPr>
          </w:p>
          <w:p w:rsidR="00374ADC" w:rsidRPr="00A43DAE" w:rsidRDefault="00374ADC" w:rsidP="00576360">
            <w:pPr>
              <w:rPr>
                <w:sz w:val="18"/>
                <w:szCs w:val="18"/>
              </w:rPr>
            </w:pPr>
            <w:r>
              <w:rPr>
                <w:sz w:val="18"/>
                <w:szCs w:val="18"/>
              </w:rPr>
              <w:t>Berücksichtigt bei der Planung des eigenen Moduls/ Curriuculums nationale und internationale Standards der Personal- und Organisationsentwicklung in der Lehre.</w:t>
            </w:r>
          </w:p>
          <w:p w:rsidR="00D01E97" w:rsidRPr="00A43DAE" w:rsidRDefault="00D01E97" w:rsidP="00576360">
            <w:pPr>
              <w:rPr>
                <w:sz w:val="18"/>
                <w:szCs w:val="18"/>
              </w:rPr>
            </w:pPr>
          </w:p>
        </w:tc>
        <w:tc>
          <w:tcPr>
            <w:tcW w:w="4326" w:type="dxa"/>
          </w:tcPr>
          <w:p w:rsidR="00ED7F52" w:rsidRPr="00A43DAE" w:rsidRDefault="00576360" w:rsidP="00576360">
            <w:pPr>
              <w:rPr>
                <w:sz w:val="18"/>
                <w:szCs w:val="18"/>
              </w:rPr>
            </w:pPr>
            <w:r w:rsidRPr="00A43DAE">
              <w:rPr>
                <w:sz w:val="18"/>
                <w:szCs w:val="18"/>
              </w:rPr>
              <w:t xml:space="preserve">Berät nationale und internationale Gremien und Institutionen zur Bewertung und Weiterentwicklung </w:t>
            </w:r>
            <w:r w:rsidR="00374ADC">
              <w:rPr>
                <w:sz w:val="18"/>
                <w:szCs w:val="18"/>
              </w:rPr>
              <w:t xml:space="preserve">im Sinne der Personal- und Organisationsentwicklung </w:t>
            </w:r>
            <w:r w:rsidRPr="00A43DAE">
              <w:rPr>
                <w:sz w:val="18"/>
                <w:szCs w:val="18"/>
              </w:rPr>
              <w:t>von Curricula.</w:t>
            </w:r>
          </w:p>
        </w:tc>
      </w:tr>
    </w:tbl>
    <w:p w:rsidR="00964A92" w:rsidRDefault="00964A92"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B678B3" w:rsidRDefault="00B678B3" w:rsidP="00EE261D">
      <w:pPr>
        <w:rPr>
          <w:rFonts w:cs="Arial"/>
          <w:b/>
          <w:sz w:val="24"/>
          <w:szCs w:val="22"/>
        </w:rPr>
      </w:pPr>
    </w:p>
    <w:p w:rsidR="00EE261D" w:rsidRDefault="0005289A" w:rsidP="00EE261D">
      <w:pPr>
        <w:rPr>
          <w:rFonts w:cs="Arial"/>
          <w:b/>
          <w:sz w:val="24"/>
          <w:szCs w:val="22"/>
        </w:rPr>
      </w:pPr>
      <w:r>
        <w:rPr>
          <w:rFonts w:cs="Arial"/>
          <w:b/>
          <w:sz w:val="24"/>
          <w:szCs w:val="22"/>
        </w:rPr>
        <w:t>Lehrqualitätsförder</w:t>
      </w:r>
      <w:r w:rsidR="006E4FAF">
        <w:rPr>
          <w:rFonts w:cs="Arial"/>
          <w:b/>
          <w:sz w:val="24"/>
          <w:szCs w:val="22"/>
        </w:rPr>
        <w:t>er/-</w:t>
      </w:r>
      <w:r>
        <w:rPr>
          <w:rFonts w:cs="Arial"/>
          <w:b/>
          <w:sz w:val="24"/>
          <w:szCs w:val="22"/>
        </w:rPr>
        <w:t>in</w:t>
      </w:r>
    </w:p>
    <w:p w:rsidR="00935FDB" w:rsidRDefault="00171C3C" w:rsidP="00935FDB">
      <w:pPr>
        <w:rPr>
          <w:rFonts w:cs="Arial"/>
          <w:sz w:val="22"/>
          <w:szCs w:val="22"/>
        </w:rPr>
      </w:pPr>
      <w:r w:rsidRPr="006660BB">
        <w:rPr>
          <w:rFonts w:cs="Arial"/>
          <w:sz w:val="22"/>
          <w:szCs w:val="22"/>
        </w:rPr>
        <w:t xml:space="preserve">Der/Die Medizinische Ausbildungsexperte/-in entwickelt in der Rolle des Lehrqualitätsförderers/-in Qualitätskriterien und Instrumente zur Qualitätsmessung, gestaltet und setzt Anreizsysteme adäquat ein und qualifiziert </w:t>
      </w:r>
      <w:r>
        <w:rPr>
          <w:rFonts w:cs="Arial"/>
          <w:sz w:val="22"/>
          <w:szCs w:val="22"/>
        </w:rPr>
        <w:t>die Mitarbeitenden</w:t>
      </w:r>
      <w:r w:rsidRPr="006660BB">
        <w:rPr>
          <w:rFonts w:cs="Arial"/>
          <w:sz w:val="22"/>
          <w:szCs w:val="22"/>
        </w:rPr>
        <w:t xml:space="preserve">. </w:t>
      </w:r>
      <w:r>
        <w:rPr>
          <w:rFonts w:cs="Arial"/>
          <w:sz w:val="22"/>
          <w:szCs w:val="22"/>
        </w:rPr>
        <w:t>Die Person</w:t>
      </w:r>
      <w:r w:rsidRPr="006660BB">
        <w:rPr>
          <w:rFonts w:cs="Arial"/>
          <w:sz w:val="22"/>
          <w:szCs w:val="22"/>
        </w:rPr>
        <w:t xml:space="preserve"> nimmt dabei die Rolle eines</w:t>
      </w:r>
      <w:r>
        <w:rPr>
          <w:rFonts w:cs="Arial"/>
          <w:sz w:val="22"/>
          <w:szCs w:val="22"/>
        </w:rPr>
        <w:t>/einer</w:t>
      </w:r>
      <w:r w:rsidRPr="006660BB">
        <w:rPr>
          <w:rFonts w:cs="Arial"/>
          <w:sz w:val="22"/>
          <w:szCs w:val="22"/>
        </w:rPr>
        <w:t xml:space="preserve"> Qualitätsmanagers/-in ein. (z.B. in praktischer oder konzeptioneller/methodischer Hinsicht)</w:t>
      </w:r>
    </w:p>
    <w:p w:rsidR="00171C3C" w:rsidRPr="00935FDB" w:rsidRDefault="00171C3C" w:rsidP="00935FDB">
      <w:pPr>
        <w:rPr>
          <w:rFonts w:cs="Arial"/>
          <w:sz w:val="22"/>
          <w:szCs w:val="22"/>
        </w:rPr>
      </w:pPr>
    </w:p>
    <w:tbl>
      <w:tblPr>
        <w:tblStyle w:val="Tabellenraster"/>
        <w:tblW w:w="0" w:type="auto"/>
        <w:tblLook w:val="04A0" w:firstRow="1" w:lastRow="0" w:firstColumn="1" w:lastColumn="0" w:noHBand="0" w:noVBand="1"/>
      </w:tblPr>
      <w:tblGrid>
        <w:gridCol w:w="1809"/>
        <w:gridCol w:w="709"/>
        <w:gridCol w:w="4326"/>
        <w:gridCol w:w="4326"/>
        <w:gridCol w:w="4326"/>
      </w:tblGrid>
      <w:tr w:rsidR="00A23A1C" w:rsidRPr="00BC7E59" w:rsidTr="002B22F8">
        <w:trPr>
          <w:trHeight w:val="548"/>
        </w:trPr>
        <w:tc>
          <w:tcPr>
            <w:tcW w:w="1809" w:type="dxa"/>
            <w:tcBorders>
              <w:top w:val="nil"/>
              <w:left w:val="nil"/>
            </w:tcBorders>
            <w:vAlign w:val="center"/>
          </w:tcPr>
          <w:p w:rsidR="00A23A1C" w:rsidRPr="00BC7E59" w:rsidRDefault="00A23A1C" w:rsidP="002B22F8">
            <w:pPr>
              <w:spacing w:line="360" w:lineRule="auto"/>
              <w:jc w:val="center"/>
              <w:rPr>
                <w:b/>
                <w:sz w:val="22"/>
                <w:szCs w:val="22"/>
              </w:rPr>
            </w:pPr>
          </w:p>
        </w:tc>
        <w:tc>
          <w:tcPr>
            <w:tcW w:w="709" w:type="dxa"/>
            <w:vAlign w:val="center"/>
          </w:tcPr>
          <w:p w:rsidR="00A23A1C" w:rsidRPr="00BC7E59" w:rsidRDefault="00A23A1C" w:rsidP="002B22F8">
            <w:pPr>
              <w:spacing w:line="360" w:lineRule="auto"/>
              <w:jc w:val="center"/>
              <w:rPr>
                <w:b/>
                <w:sz w:val="22"/>
                <w:szCs w:val="22"/>
              </w:rPr>
            </w:pPr>
            <w:r>
              <w:rPr>
                <w:b/>
                <w:sz w:val="22"/>
                <w:szCs w:val="22"/>
              </w:rPr>
              <w:t>0</w:t>
            </w:r>
          </w:p>
        </w:tc>
        <w:tc>
          <w:tcPr>
            <w:tcW w:w="4326" w:type="dxa"/>
            <w:vAlign w:val="center"/>
          </w:tcPr>
          <w:p w:rsidR="00A23A1C" w:rsidRDefault="00A23A1C" w:rsidP="002B22F8">
            <w:pPr>
              <w:spacing w:line="360" w:lineRule="auto"/>
              <w:jc w:val="center"/>
              <w:rPr>
                <w:b/>
                <w:sz w:val="22"/>
                <w:szCs w:val="22"/>
              </w:rPr>
            </w:pPr>
            <w:r w:rsidRPr="00BC7E59">
              <w:rPr>
                <w:b/>
                <w:sz w:val="22"/>
                <w:szCs w:val="22"/>
              </w:rPr>
              <w:t>1</w:t>
            </w:r>
          </w:p>
          <w:p w:rsidR="00054651" w:rsidRPr="00BC7E59" w:rsidRDefault="00A43DAE" w:rsidP="002B22F8">
            <w:pPr>
              <w:spacing w:line="360" w:lineRule="auto"/>
              <w:jc w:val="center"/>
              <w:rPr>
                <w:b/>
                <w:sz w:val="22"/>
                <w:szCs w:val="22"/>
              </w:rPr>
            </w:pPr>
            <w:r>
              <w:rPr>
                <w:b/>
                <w:sz w:val="22"/>
                <w:szCs w:val="22"/>
              </w:rPr>
              <w:t>anwenden</w:t>
            </w:r>
          </w:p>
        </w:tc>
        <w:tc>
          <w:tcPr>
            <w:tcW w:w="4326" w:type="dxa"/>
            <w:vAlign w:val="center"/>
          </w:tcPr>
          <w:p w:rsidR="00A23A1C" w:rsidRDefault="00A23A1C" w:rsidP="002B22F8">
            <w:pPr>
              <w:spacing w:line="360" w:lineRule="auto"/>
              <w:jc w:val="center"/>
              <w:rPr>
                <w:b/>
                <w:sz w:val="22"/>
                <w:szCs w:val="22"/>
              </w:rPr>
            </w:pPr>
            <w:r w:rsidRPr="00BC7E59">
              <w:rPr>
                <w:b/>
                <w:sz w:val="22"/>
                <w:szCs w:val="22"/>
              </w:rPr>
              <w:t>2</w:t>
            </w:r>
          </w:p>
          <w:p w:rsidR="00054651" w:rsidRPr="00BC7E59" w:rsidRDefault="00054651" w:rsidP="002B22F8">
            <w:pPr>
              <w:spacing w:line="360" w:lineRule="auto"/>
              <w:jc w:val="center"/>
              <w:rPr>
                <w:b/>
                <w:sz w:val="22"/>
                <w:szCs w:val="22"/>
              </w:rPr>
            </w:pPr>
            <w:r>
              <w:rPr>
                <w:b/>
                <w:sz w:val="22"/>
                <w:szCs w:val="22"/>
              </w:rPr>
              <w:t>gestalten</w:t>
            </w:r>
          </w:p>
        </w:tc>
        <w:tc>
          <w:tcPr>
            <w:tcW w:w="4326" w:type="dxa"/>
            <w:vAlign w:val="center"/>
          </w:tcPr>
          <w:p w:rsidR="00A23A1C" w:rsidRDefault="00A23A1C" w:rsidP="002B22F8">
            <w:pPr>
              <w:spacing w:line="360" w:lineRule="auto"/>
              <w:jc w:val="center"/>
              <w:rPr>
                <w:b/>
                <w:sz w:val="22"/>
                <w:szCs w:val="22"/>
              </w:rPr>
            </w:pPr>
            <w:r w:rsidRPr="00BC7E59">
              <w:rPr>
                <w:b/>
                <w:sz w:val="22"/>
                <w:szCs w:val="22"/>
              </w:rPr>
              <w:t>3</w:t>
            </w:r>
          </w:p>
          <w:p w:rsidR="00054651" w:rsidRPr="00BC7E59" w:rsidRDefault="00054651" w:rsidP="002B22F8">
            <w:pPr>
              <w:spacing w:line="360" w:lineRule="auto"/>
              <w:jc w:val="center"/>
              <w:rPr>
                <w:b/>
                <w:sz w:val="22"/>
                <w:szCs w:val="22"/>
              </w:rPr>
            </w:pPr>
            <w:r>
              <w:rPr>
                <w:b/>
                <w:sz w:val="22"/>
                <w:szCs w:val="22"/>
              </w:rPr>
              <w:t>leiten und koordinieren</w:t>
            </w:r>
          </w:p>
        </w:tc>
      </w:tr>
      <w:tr w:rsidR="00ED7F52" w:rsidRPr="00BC7E59" w:rsidTr="00AC1A13">
        <w:trPr>
          <w:trHeight w:val="2009"/>
        </w:trPr>
        <w:tc>
          <w:tcPr>
            <w:tcW w:w="1809" w:type="dxa"/>
            <w:vAlign w:val="center"/>
          </w:tcPr>
          <w:p w:rsidR="00ED7F52" w:rsidRDefault="00ED7F52" w:rsidP="002B22F8">
            <w:pPr>
              <w:spacing w:line="360" w:lineRule="auto"/>
              <w:jc w:val="center"/>
              <w:rPr>
                <w:b/>
                <w:sz w:val="22"/>
                <w:szCs w:val="22"/>
              </w:rPr>
            </w:pPr>
            <w:r w:rsidRPr="00BC7E59">
              <w:rPr>
                <w:b/>
                <w:sz w:val="22"/>
                <w:szCs w:val="22"/>
              </w:rPr>
              <w:t>Mikro-Ebene</w:t>
            </w:r>
          </w:p>
          <w:p w:rsidR="0042799B" w:rsidRPr="00BC7E59" w:rsidRDefault="0042799B" w:rsidP="00C26BB8">
            <w:pPr>
              <w:spacing w:line="360" w:lineRule="auto"/>
              <w:rPr>
                <w:b/>
                <w:sz w:val="22"/>
                <w:szCs w:val="22"/>
              </w:rPr>
            </w:pPr>
          </w:p>
        </w:tc>
        <w:tc>
          <w:tcPr>
            <w:tcW w:w="709" w:type="dxa"/>
          </w:tcPr>
          <w:p w:rsidR="00ED7F52" w:rsidRPr="00BC7E59" w:rsidRDefault="00ED7F52" w:rsidP="002B22F8">
            <w:pPr>
              <w:spacing w:line="360" w:lineRule="auto"/>
              <w:jc w:val="center"/>
              <w:rPr>
                <w:sz w:val="22"/>
                <w:szCs w:val="22"/>
              </w:rPr>
            </w:pPr>
          </w:p>
        </w:tc>
        <w:tc>
          <w:tcPr>
            <w:tcW w:w="4326" w:type="dxa"/>
            <w:shd w:val="clear" w:color="auto" w:fill="EAF1DD" w:themeFill="accent3" w:themeFillTint="33"/>
          </w:tcPr>
          <w:p w:rsidR="001D2AA2" w:rsidRPr="008C1A88" w:rsidRDefault="008C1A88">
            <w:pPr>
              <w:rPr>
                <w:sz w:val="18"/>
                <w:szCs w:val="18"/>
              </w:rPr>
            </w:pPr>
            <w:r w:rsidRPr="008C1A88">
              <w:rPr>
                <w:sz w:val="18"/>
                <w:szCs w:val="18"/>
              </w:rPr>
              <w:t>N</w:t>
            </w:r>
            <w:r w:rsidR="0042799B" w:rsidRPr="008C1A88">
              <w:rPr>
                <w:sz w:val="18"/>
                <w:szCs w:val="18"/>
              </w:rPr>
              <w:t xml:space="preserve">immt </w:t>
            </w:r>
            <w:r w:rsidR="001D2AA2" w:rsidRPr="008C1A88">
              <w:rPr>
                <w:sz w:val="18"/>
                <w:szCs w:val="18"/>
              </w:rPr>
              <w:t xml:space="preserve">Feedback </w:t>
            </w:r>
            <w:r w:rsidR="0042799B" w:rsidRPr="008C1A88">
              <w:rPr>
                <w:sz w:val="18"/>
                <w:szCs w:val="18"/>
              </w:rPr>
              <w:t xml:space="preserve">von </w:t>
            </w:r>
            <w:r w:rsidR="001D2AA2" w:rsidRPr="008C1A88">
              <w:rPr>
                <w:sz w:val="18"/>
                <w:szCs w:val="18"/>
              </w:rPr>
              <w:t>Studierende</w:t>
            </w:r>
            <w:r w:rsidR="0042799B" w:rsidRPr="008C1A88">
              <w:rPr>
                <w:sz w:val="18"/>
                <w:szCs w:val="18"/>
              </w:rPr>
              <w:t>n, Kollegen</w:t>
            </w:r>
            <w:r w:rsidR="00B02CD3">
              <w:rPr>
                <w:sz w:val="18"/>
                <w:szCs w:val="18"/>
              </w:rPr>
              <w:t>/-innen</w:t>
            </w:r>
            <w:r w:rsidR="001D2AA2" w:rsidRPr="008C1A88">
              <w:rPr>
                <w:sz w:val="18"/>
                <w:szCs w:val="18"/>
              </w:rPr>
              <w:t xml:space="preserve"> und Kurs- und Curriculumsplaner</w:t>
            </w:r>
            <w:r w:rsidR="0042799B" w:rsidRPr="008C1A88">
              <w:rPr>
                <w:sz w:val="18"/>
                <w:szCs w:val="18"/>
              </w:rPr>
              <w:t>n</w:t>
            </w:r>
            <w:r w:rsidR="001D2AA2" w:rsidRPr="008C1A88">
              <w:rPr>
                <w:sz w:val="18"/>
                <w:szCs w:val="18"/>
              </w:rPr>
              <w:t xml:space="preserve"> zur eigenen Lehre </w:t>
            </w:r>
            <w:r w:rsidR="0042799B" w:rsidRPr="008C1A88">
              <w:rPr>
                <w:sz w:val="18"/>
                <w:szCs w:val="18"/>
              </w:rPr>
              <w:t xml:space="preserve">an, </w:t>
            </w:r>
            <w:r w:rsidR="001D2AA2" w:rsidRPr="008C1A88">
              <w:rPr>
                <w:sz w:val="18"/>
                <w:szCs w:val="18"/>
              </w:rPr>
              <w:t xml:space="preserve">reflektiert </w:t>
            </w:r>
            <w:r w:rsidR="0042799B" w:rsidRPr="008C1A88">
              <w:rPr>
                <w:sz w:val="18"/>
                <w:szCs w:val="18"/>
              </w:rPr>
              <w:t>diese</w:t>
            </w:r>
            <w:r w:rsidR="001D2AA2" w:rsidRPr="008C1A88">
              <w:rPr>
                <w:sz w:val="18"/>
                <w:szCs w:val="18"/>
              </w:rPr>
              <w:t xml:space="preserve"> und entwickelt </w:t>
            </w:r>
            <w:r w:rsidR="0042799B" w:rsidRPr="008C1A88">
              <w:rPr>
                <w:sz w:val="18"/>
                <w:szCs w:val="18"/>
              </w:rPr>
              <w:t>die eigene Lehre weiter</w:t>
            </w:r>
            <w:r w:rsidR="001D2AA2" w:rsidRPr="008C1A88">
              <w:rPr>
                <w:sz w:val="18"/>
                <w:szCs w:val="18"/>
              </w:rPr>
              <w:t>.</w:t>
            </w:r>
          </w:p>
          <w:p w:rsidR="003B3E65" w:rsidRPr="008C1A88" w:rsidRDefault="003B3E65">
            <w:pPr>
              <w:rPr>
                <w:sz w:val="18"/>
                <w:szCs w:val="18"/>
              </w:rPr>
            </w:pPr>
          </w:p>
          <w:p w:rsidR="003B3E65" w:rsidRPr="008C1A88" w:rsidRDefault="009B423B">
            <w:pPr>
              <w:rPr>
                <w:sz w:val="18"/>
                <w:szCs w:val="18"/>
              </w:rPr>
            </w:pPr>
            <w:r>
              <w:rPr>
                <w:sz w:val="18"/>
                <w:szCs w:val="18"/>
              </w:rPr>
              <w:t>Wendet</w:t>
            </w:r>
            <w:r w:rsidRPr="008C1A88">
              <w:rPr>
                <w:sz w:val="18"/>
                <w:szCs w:val="18"/>
              </w:rPr>
              <w:t xml:space="preserve"> </w:t>
            </w:r>
            <w:r w:rsidR="0042799B" w:rsidRPr="008C1A88">
              <w:rPr>
                <w:sz w:val="18"/>
                <w:szCs w:val="18"/>
              </w:rPr>
              <w:t xml:space="preserve">die Lernziele </w:t>
            </w:r>
            <w:r>
              <w:rPr>
                <w:sz w:val="18"/>
                <w:szCs w:val="18"/>
              </w:rPr>
              <w:t xml:space="preserve">der Abteilung innerhalb der eigenen Lehre an und </w:t>
            </w:r>
            <w:r w:rsidR="0042799B" w:rsidRPr="008C1A88">
              <w:rPr>
                <w:sz w:val="18"/>
                <w:szCs w:val="18"/>
              </w:rPr>
              <w:t xml:space="preserve">trägt </w:t>
            </w:r>
            <w:r>
              <w:rPr>
                <w:sz w:val="18"/>
                <w:szCs w:val="18"/>
              </w:rPr>
              <w:t>so</w:t>
            </w:r>
            <w:r w:rsidR="0042799B" w:rsidRPr="008C1A88">
              <w:rPr>
                <w:sz w:val="18"/>
                <w:szCs w:val="18"/>
              </w:rPr>
              <w:t xml:space="preserve"> zu deren Erreichung bei.</w:t>
            </w:r>
          </w:p>
          <w:p w:rsidR="0037717B" w:rsidRPr="008C1A88" w:rsidRDefault="0037717B">
            <w:pPr>
              <w:rPr>
                <w:sz w:val="18"/>
                <w:szCs w:val="18"/>
              </w:rPr>
            </w:pPr>
          </w:p>
          <w:p w:rsidR="00ED7F52" w:rsidRPr="008C1A88" w:rsidRDefault="00ED7F52">
            <w:pPr>
              <w:rPr>
                <w:sz w:val="18"/>
                <w:szCs w:val="18"/>
              </w:rPr>
            </w:pPr>
          </w:p>
        </w:tc>
        <w:tc>
          <w:tcPr>
            <w:tcW w:w="4326" w:type="dxa"/>
            <w:shd w:val="clear" w:color="auto" w:fill="DBE5F1" w:themeFill="accent1" w:themeFillTint="33"/>
          </w:tcPr>
          <w:p w:rsidR="0037717B" w:rsidRPr="008C1A88" w:rsidRDefault="0037717B" w:rsidP="00935FDB">
            <w:pPr>
              <w:rPr>
                <w:sz w:val="18"/>
                <w:szCs w:val="18"/>
              </w:rPr>
            </w:pPr>
            <w:r w:rsidRPr="008C1A88">
              <w:rPr>
                <w:sz w:val="18"/>
                <w:szCs w:val="18"/>
              </w:rPr>
              <w:t xml:space="preserve">Entwickelt </w:t>
            </w:r>
            <w:r w:rsidR="005E6A57" w:rsidRPr="008C1A88">
              <w:rPr>
                <w:sz w:val="18"/>
                <w:szCs w:val="18"/>
              </w:rPr>
              <w:t>kompetenzorientierte Lernzielkataloge und dafür geeignete Evaluationsinstrumente für die eigene Abteilung</w:t>
            </w:r>
            <w:r w:rsidRPr="008C1A88">
              <w:rPr>
                <w:sz w:val="18"/>
                <w:szCs w:val="18"/>
              </w:rPr>
              <w:t>.</w:t>
            </w:r>
          </w:p>
          <w:p w:rsidR="005E6A57" w:rsidRPr="008C1A88" w:rsidRDefault="005E6A57" w:rsidP="00935FDB">
            <w:pPr>
              <w:rPr>
                <w:sz w:val="18"/>
                <w:szCs w:val="18"/>
              </w:rPr>
            </w:pPr>
            <w:r w:rsidRPr="008C1A88">
              <w:rPr>
                <w:sz w:val="18"/>
                <w:szCs w:val="18"/>
              </w:rPr>
              <w:t xml:space="preserve">Führt </w:t>
            </w:r>
            <w:r w:rsidR="00E815F8" w:rsidRPr="008C1A88">
              <w:rPr>
                <w:sz w:val="18"/>
                <w:szCs w:val="18"/>
              </w:rPr>
              <w:t xml:space="preserve">fachspezifische </w:t>
            </w:r>
            <w:r w:rsidRPr="008C1A88">
              <w:rPr>
                <w:sz w:val="18"/>
                <w:szCs w:val="18"/>
              </w:rPr>
              <w:t>Fortbildungen als Dozent</w:t>
            </w:r>
            <w:r w:rsidR="0095511C">
              <w:rPr>
                <w:sz w:val="18"/>
                <w:szCs w:val="18"/>
              </w:rPr>
              <w:t>/-in</w:t>
            </w:r>
            <w:r w:rsidRPr="008C1A88">
              <w:rPr>
                <w:sz w:val="18"/>
                <w:szCs w:val="18"/>
              </w:rPr>
              <w:t xml:space="preserve"> für Evaluationen und Feedback auf Abteilungsebene durch.</w:t>
            </w:r>
          </w:p>
          <w:p w:rsidR="0037717B" w:rsidRPr="008C1A88" w:rsidRDefault="0037717B" w:rsidP="00935FDB">
            <w:pPr>
              <w:rPr>
                <w:sz w:val="18"/>
                <w:szCs w:val="18"/>
              </w:rPr>
            </w:pPr>
          </w:p>
          <w:p w:rsidR="000C4134" w:rsidRPr="008C1A88" w:rsidRDefault="003B3E65" w:rsidP="00935FDB">
            <w:pPr>
              <w:rPr>
                <w:sz w:val="18"/>
                <w:szCs w:val="18"/>
              </w:rPr>
            </w:pPr>
            <w:r w:rsidRPr="008C1A88">
              <w:rPr>
                <w:sz w:val="18"/>
                <w:szCs w:val="18"/>
              </w:rPr>
              <w:t>Bewertet die Evaluationsergebnisse der Abteilung und macht Vorschläge zur Lehrverbesserung.</w:t>
            </w:r>
          </w:p>
          <w:p w:rsidR="008C1A88" w:rsidRDefault="008C1A88">
            <w:pPr>
              <w:rPr>
                <w:sz w:val="18"/>
                <w:szCs w:val="18"/>
              </w:rPr>
            </w:pPr>
          </w:p>
          <w:p w:rsidR="0037717B" w:rsidRPr="008C1A88" w:rsidRDefault="000C4134">
            <w:pPr>
              <w:rPr>
                <w:sz w:val="18"/>
                <w:szCs w:val="18"/>
              </w:rPr>
            </w:pPr>
            <w:r w:rsidRPr="008C1A88">
              <w:rPr>
                <w:sz w:val="18"/>
                <w:szCs w:val="18"/>
              </w:rPr>
              <w:t xml:space="preserve">Fordert aktiv Lehrevaluationen und plant eigenständig Feedback-Settings zur eigenen Lehre. </w:t>
            </w:r>
          </w:p>
        </w:tc>
        <w:tc>
          <w:tcPr>
            <w:tcW w:w="4326" w:type="dxa"/>
          </w:tcPr>
          <w:p w:rsidR="003B3E65" w:rsidRPr="008C1A88" w:rsidRDefault="00067E6D" w:rsidP="00935FDB">
            <w:pPr>
              <w:rPr>
                <w:sz w:val="18"/>
                <w:szCs w:val="18"/>
              </w:rPr>
            </w:pPr>
            <w:r>
              <w:rPr>
                <w:sz w:val="18"/>
                <w:szCs w:val="18"/>
              </w:rPr>
              <w:t>Verantwortet</w:t>
            </w:r>
            <w:r w:rsidR="003B3E65" w:rsidRPr="008C1A88">
              <w:rPr>
                <w:sz w:val="18"/>
                <w:szCs w:val="18"/>
              </w:rPr>
              <w:t xml:space="preserve"> die Lehrevaluation an der Abteilung und die Umsetzung lehrverbessernder Maßnahmen.</w:t>
            </w:r>
          </w:p>
          <w:p w:rsidR="008C1A88" w:rsidRDefault="008C1A88" w:rsidP="00935FDB">
            <w:pPr>
              <w:rPr>
                <w:sz w:val="18"/>
                <w:szCs w:val="18"/>
              </w:rPr>
            </w:pPr>
          </w:p>
          <w:p w:rsidR="005E6A57" w:rsidRPr="008C1A88" w:rsidRDefault="005E6A57" w:rsidP="00935FDB">
            <w:pPr>
              <w:rPr>
                <w:sz w:val="18"/>
                <w:szCs w:val="18"/>
              </w:rPr>
            </w:pPr>
            <w:r w:rsidRPr="008C1A88">
              <w:rPr>
                <w:sz w:val="18"/>
                <w:szCs w:val="18"/>
              </w:rPr>
              <w:t>Gestaltet Anreizsysteme für gute Lehre auf Abteilungsebene.</w:t>
            </w:r>
          </w:p>
          <w:p w:rsidR="008C1A88" w:rsidRDefault="008C1A88" w:rsidP="00935FDB">
            <w:pPr>
              <w:rPr>
                <w:sz w:val="18"/>
                <w:szCs w:val="18"/>
              </w:rPr>
            </w:pPr>
          </w:p>
          <w:p w:rsidR="005E6A57" w:rsidRPr="008C1A88" w:rsidRDefault="005E6A57" w:rsidP="00935FDB">
            <w:pPr>
              <w:rPr>
                <w:sz w:val="18"/>
                <w:szCs w:val="18"/>
              </w:rPr>
            </w:pPr>
            <w:r w:rsidRPr="008C1A88">
              <w:rPr>
                <w:sz w:val="18"/>
                <w:szCs w:val="18"/>
              </w:rPr>
              <w:t xml:space="preserve">Wirkt an der Erstellung des Lehrberichts für die eigene Abteilung mit. </w:t>
            </w:r>
          </w:p>
          <w:p w:rsidR="005E6A57" w:rsidRPr="008C1A88" w:rsidRDefault="005E6A57" w:rsidP="00935FDB">
            <w:pPr>
              <w:rPr>
                <w:sz w:val="18"/>
                <w:szCs w:val="18"/>
              </w:rPr>
            </w:pPr>
          </w:p>
          <w:p w:rsidR="00ED7F52" w:rsidRPr="008C1A88" w:rsidRDefault="005E6A57" w:rsidP="00935FDB">
            <w:pPr>
              <w:rPr>
                <w:sz w:val="18"/>
                <w:szCs w:val="18"/>
              </w:rPr>
            </w:pPr>
            <w:r w:rsidRPr="008C1A88">
              <w:rPr>
                <w:sz w:val="18"/>
                <w:szCs w:val="18"/>
              </w:rPr>
              <w:t>Entwickelt neue Verfahren zur Qualitätssicherung in der Lehre und setzt diese um</w:t>
            </w:r>
            <w:r w:rsidR="003D76D0">
              <w:rPr>
                <w:sz w:val="18"/>
                <w:szCs w:val="18"/>
              </w:rPr>
              <w:t>.</w:t>
            </w:r>
            <w:r w:rsidRPr="008C1A88">
              <w:rPr>
                <w:sz w:val="18"/>
                <w:szCs w:val="18"/>
              </w:rPr>
              <w:t xml:space="preserve"> </w:t>
            </w:r>
          </w:p>
        </w:tc>
      </w:tr>
      <w:tr w:rsidR="00ED7F52" w:rsidRPr="00BC7E59" w:rsidTr="00AC1A13">
        <w:trPr>
          <w:trHeight w:val="2009"/>
        </w:trPr>
        <w:tc>
          <w:tcPr>
            <w:tcW w:w="1809" w:type="dxa"/>
            <w:vAlign w:val="center"/>
          </w:tcPr>
          <w:p w:rsidR="00ED7F52" w:rsidRDefault="00ED7F52" w:rsidP="002B22F8">
            <w:pPr>
              <w:spacing w:line="360" w:lineRule="auto"/>
              <w:jc w:val="center"/>
              <w:rPr>
                <w:b/>
                <w:sz w:val="22"/>
                <w:szCs w:val="22"/>
              </w:rPr>
            </w:pPr>
            <w:r w:rsidRPr="00BC7E59">
              <w:rPr>
                <w:b/>
                <w:sz w:val="22"/>
                <w:szCs w:val="22"/>
              </w:rPr>
              <w:t>Meso-Ebene</w:t>
            </w:r>
          </w:p>
          <w:p w:rsidR="0042799B" w:rsidRPr="00BC7E59" w:rsidRDefault="0042799B" w:rsidP="00C26BB8">
            <w:pPr>
              <w:spacing w:line="360" w:lineRule="auto"/>
              <w:rPr>
                <w:b/>
                <w:sz w:val="22"/>
                <w:szCs w:val="22"/>
              </w:rPr>
            </w:pPr>
          </w:p>
        </w:tc>
        <w:tc>
          <w:tcPr>
            <w:tcW w:w="709" w:type="dxa"/>
          </w:tcPr>
          <w:p w:rsidR="00ED7F52" w:rsidRPr="00BC7E59" w:rsidRDefault="00ED7F52" w:rsidP="002B22F8">
            <w:pPr>
              <w:spacing w:line="360" w:lineRule="auto"/>
              <w:jc w:val="center"/>
              <w:rPr>
                <w:sz w:val="22"/>
                <w:szCs w:val="22"/>
              </w:rPr>
            </w:pPr>
          </w:p>
        </w:tc>
        <w:tc>
          <w:tcPr>
            <w:tcW w:w="4326" w:type="dxa"/>
            <w:shd w:val="clear" w:color="auto" w:fill="DBE5F1" w:themeFill="accent1" w:themeFillTint="33"/>
          </w:tcPr>
          <w:p w:rsidR="0042799B" w:rsidRPr="008C1A88" w:rsidRDefault="0042799B" w:rsidP="00935FDB">
            <w:pPr>
              <w:rPr>
                <w:sz w:val="18"/>
                <w:szCs w:val="18"/>
              </w:rPr>
            </w:pPr>
            <w:r w:rsidRPr="008C1A88">
              <w:rPr>
                <w:sz w:val="18"/>
                <w:szCs w:val="18"/>
              </w:rPr>
              <w:t>Informiert sich über fakultäre Standard</w:t>
            </w:r>
            <w:r w:rsidR="00734913" w:rsidRPr="008C1A88">
              <w:rPr>
                <w:sz w:val="18"/>
                <w:szCs w:val="18"/>
              </w:rPr>
              <w:t>s und Richtwerte für die eigene</w:t>
            </w:r>
            <w:r w:rsidRPr="008C1A88">
              <w:rPr>
                <w:sz w:val="18"/>
                <w:szCs w:val="18"/>
              </w:rPr>
              <w:t xml:space="preserve"> Lehrqualität und verwendet Qualitätssicherungsverfahren und </w:t>
            </w:r>
            <w:r w:rsidR="00C11282">
              <w:rPr>
                <w:sz w:val="18"/>
                <w:szCs w:val="18"/>
              </w:rPr>
              <w:br/>
              <w:t>-</w:t>
            </w:r>
            <w:r w:rsidRPr="008C1A88">
              <w:rPr>
                <w:sz w:val="18"/>
                <w:szCs w:val="18"/>
              </w:rPr>
              <w:t>instrumente der Fakultät.</w:t>
            </w:r>
          </w:p>
          <w:p w:rsidR="0042799B" w:rsidRPr="008C1A88" w:rsidRDefault="0042799B" w:rsidP="00935FDB">
            <w:pPr>
              <w:rPr>
                <w:sz w:val="18"/>
                <w:szCs w:val="18"/>
              </w:rPr>
            </w:pPr>
          </w:p>
          <w:p w:rsidR="0037717B" w:rsidRPr="008C1A88" w:rsidRDefault="0037717B" w:rsidP="00935FDB">
            <w:pPr>
              <w:rPr>
                <w:sz w:val="18"/>
                <w:szCs w:val="18"/>
              </w:rPr>
            </w:pPr>
          </w:p>
        </w:tc>
        <w:tc>
          <w:tcPr>
            <w:tcW w:w="4326" w:type="dxa"/>
            <w:shd w:val="clear" w:color="auto" w:fill="DBE5F1" w:themeFill="accent1" w:themeFillTint="33"/>
          </w:tcPr>
          <w:p w:rsidR="0037717B" w:rsidRPr="008C1A88" w:rsidRDefault="0037717B" w:rsidP="00935FDB">
            <w:pPr>
              <w:rPr>
                <w:sz w:val="18"/>
                <w:szCs w:val="18"/>
              </w:rPr>
            </w:pPr>
            <w:r w:rsidRPr="008C1A88">
              <w:rPr>
                <w:sz w:val="18"/>
                <w:szCs w:val="18"/>
              </w:rPr>
              <w:t xml:space="preserve">Bringt </w:t>
            </w:r>
            <w:r w:rsidR="005E6A57" w:rsidRPr="008C1A88">
              <w:rPr>
                <w:sz w:val="18"/>
                <w:szCs w:val="18"/>
              </w:rPr>
              <w:t xml:space="preserve">kompetenzorientierte </w:t>
            </w:r>
            <w:r w:rsidRPr="008C1A88">
              <w:rPr>
                <w:sz w:val="18"/>
                <w:szCs w:val="18"/>
              </w:rPr>
              <w:t>Lernziele des eigenen Faches oder der Klinik in den fakultären Lernzielkatalog ein und ist für deren Umsetzung in der Lehre verantwortlich.</w:t>
            </w:r>
          </w:p>
          <w:p w:rsidR="0037717B" w:rsidRPr="008C1A88" w:rsidRDefault="0037717B" w:rsidP="00935FDB">
            <w:pPr>
              <w:rPr>
                <w:sz w:val="18"/>
                <w:szCs w:val="18"/>
              </w:rPr>
            </w:pPr>
          </w:p>
          <w:p w:rsidR="00ED7F52" w:rsidRPr="008C1A88" w:rsidRDefault="001D2AA2" w:rsidP="00935FDB">
            <w:pPr>
              <w:rPr>
                <w:sz w:val="18"/>
                <w:szCs w:val="18"/>
              </w:rPr>
            </w:pPr>
            <w:r w:rsidRPr="008C1A88">
              <w:rPr>
                <w:sz w:val="18"/>
                <w:szCs w:val="18"/>
              </w:rPr>
              <w:t>Ist Dozent</w:t>
            </w:r>
            <w:r w:rsidR="00444D28">
              <w:rPr>
                <w:sz w:val="18"/>
                <w:szCs w:val="18"/>
              </w:rPr>
              <w:t>/-in</w:t>
            </w:r>
            <w:r w:rsidRPr="008C1A88">
              <w:rPr>
                <w:sz w:val="18"/>
                <w:szCs w:val="18"/>
              </w:rPr>
              <w:t xml:space="preserve"> </w:t>
            </w:r>
            <w:r w:rsidR="00E815F8" w:rsidRPr="008C1A88">
              <w:rPr>
                <w:sz w:val="18"/>
                <w:szCs w:val="18"/>
              </w:rPr>
              <w:t xml:space="preserve">fachspezifischer </w:t>
            </w:r>
            <w:r w:rsidRPr="008C1A88">
              <w:rPr>
                <w:sz w:val="18"/>
                <w:szCs w:val="18"/>
              </w:rPr>
              <w:t>Kurse auf Fakultätsebene</w:t>
            </w:r>
            <w:r w:rsidR="005E6A57" w:rsidRPr="008C1A88">
              <w:rPr>
                <w:sz w:val="18"/>
                <w:szCs w:val="18"/>
              </w:rPr>
              <w:t xml:space="preserve"> und vermittelt Möglichkeiten und Ziele der Evaluation und Qualitätsförderung in der Lehre</w:t>
            </w:r>
            <w:r w:rsidRPr="008C1A88">
              <w:rPr>
                <w:sz w:val="18"/>
                <w:szCs w:val="18"/>
              </w:rPr>
              <w:t>.</w:t>
            </w:r>
          </w:p>
          <w:p w:rsidR="001D2AA2" w:rsidRPr="008C1A88" w:rsidRDefault="001D2AA2" w:rsidP="00935FDB">
            <w:pPr>
              <w:rPr>
                <w:sz w:val="18"/>
                <w:szCs w:val="18"/>
              </w:rPr>
            </w:pPr>
          </w:p>
          <w:p w:rsidR="001D2AA2" w:rsidRPr="008C1A88" w:rsidRDefault="005D18FC" w:rsidP="00935FDB">
            <w:pPr>
              <w:rPr>
                <w:sz w:val="18"/>
                <w:szCs w:val="18"/>
              </w:rPr>
            </w:pPr>
            <w:r>
              <w:rPr>
                <w:sz w:val="18"/>
                <w:szCs w:val="18"/>
              </w:rPr>
              <w:t>Berät</w:t>
            </w:r>
            <w:r w:rsidRPr="008C1A88">
              <w:rPr>
                <w:sz w:val="18"/>
                <w:szCs w:val="18"/>
              </w:rPr>
              <w:t xml:space="preserve"> </w:t>
            </w:r>
            <w:r w:rsidR="005E6A57" w:rsidRPr="008C1A88">
              <w:rPr>
                <w:sz w:val="18"/>
                <w:szCs w:val="18"/>
              </w:rPr>
              <w:t xml:space="preserve">als </w:t>
            </w:r>
            <w:r w:rsidR="001D2AA2" w:rsidRPr="008C1A88">
              <w:rPr>
                <w:sz w:val="18"/>
                <w:szCs w:val="18"/>
              </w:rPr>
              <w:t>Evaluationsbeauft</w:t>
            </w:r>
            <w:r w:rsidR="003B3E65" w:rsidRPr="008C1A88">
              <w:rPr>
                <w:sz w:val="18"/>
                <w:szCs w:val="18"/>
              </w:rPr>
              <w:t>r</w:t>
            </w:r>
            <w:r w:rsidR="001D2AA2" w:rsidRPr="008C1A88">
              <w:rPr>
                <w:sz w:val="18"/>
                <w:szCs w:val="18"/>
              </w:rPr>
              <w:t>agte</w:t>
            </w:r>
            <w:r w:rsidR="00660E2D">
              <w:rPr>
                <w:sz w:val="18"/>
                <w:szCs w:val="18"/>
              </w:rPr>
              <w:t>/-</w:t>
            </w:r>
            <w:r w:rsidR="001D2AA2" w:rsidRPr="008C1A88">
              <w:rPr>
                <w:sz w:val="18"/>
                <w:szCs w:val="18"/>
              </w:rPr>
              <w:t>r der Klinik/</w:t>
            </w:r>
            <w:r w:rsidR="003B3E65" w:rsidRPr="008C1A88">
              <w:rPr>
                <w:sz w:val="18"/>
                <w:szCs w:val="18"/>
              </w:rPr>
              <w:t xml:space="preserve">des Instituts und wirkt bei der </w:t>
            </w:r>
            <w:r w:rsidR="0037717B" w:rsidRPr="008C1A88">
              <w:rPr>
                <w:sz w:val="18"/>
                <w:szCs w:val="18"/>
              </w:rPr>
              <w:t>Auswertung und Bewertung von Evaluationen und bei der Weiterentwicklung von Qualitätssicherungsinstrumenten mit.</w:t>
            </w:r>
          </w:p>
          <w:p w:rsidR="00964A92" w:rsidRPr="008C1A88" w:rsidRDefault="00964A92" w:rsidP="00935FDB">
            <w:pPr>
              <w:rPr>
                <w:sz w:val="18"/>
                <w:szCs w:val="18"/>
              </w:rPr>
            </w:pPr>
          </w:p>
          <w:p w:rsidR="003B3E65" w:rsidRPr="008C1A88" w:rsidRDefault="00964A92" w:rsidP="00935FDB">
            <w:pPr>
              <w:rPr>
                <w:sz w:val="18"/>
                <w:szCs w:val="18"/>
              </w:rPr>
            </w:pPr>
            <w:r w:rsidRPr="008C1A88">
              <w:rPr>
                <w:sz w:val="18"/>
                <w:szCs w:val="18"/>
              </w:rPr>
              <w:t>Entwickelt LOM-Kriterien</w:t>
            </w:r>
            <w:r w:rsidR="008C1A88">
              <w:rPr>
                <w:sz w:val="18"/>
                <w:szCs w:val="18"/>
              </w:rPr>
              <w:t>.</w:t>
            </w:r>
          </w:p>
        </w:tc>
        <w:tc>
          <w:tcPr>
            <w:tcW w:w="4326" w:type="dxa"/>
          </w:tcPr>
          <w:p w:rsidR="0037717B" w:rsidRPr="008C1A88" w:rsidRDefault="0037717B" w:rsidP="00935FDB">
            <w:pPr>
              <w:rPr>
                <w:sz w:val="18"/>
                <w:szCs w:val="18"/>
              </w:rPr>
            </w:pPr>
            <w:r w:rsidRPr="008C1A88">
              <w:rPr>
                <w:sz w:val="18"/>
                <w:szCs w:val="18"/>
              </w:rPr>
              <w:t>Leitet</w:t>
            </w:r>
            <w:r w:rsidR="005E6A57" w:rsidRPr="008C1A88">
              <w:rPr>
                <w:sz w:val="18"/>
                <w:szCs w:val="18"/>
              </w:rPr>
              <w:t xml:space="preserve"> und/</w:t>
            </w:r>
            <w:r w:rsidRPr="008C1A88">
              <w:rPr>
                <w:sz w:val="18"/>
                <w:szCs w:val="18"/>
              </w:rPr>
              <w:t>oder koordiniert die</w:t>
            </w:r>
            <w:r w:rsidR="005E6A57" w:rsidRPr="008C1A88">
              <w:rPr>
                <w:sz w:val="18"/>
                <w:szCs w:val="18"/>
              </w:rPr>
              <w:t xml:space="preserve"> kompetenzorientierte fächerübergreifende</w:t>
            </w:r>
            <w:r w:rsidRPr="008C1A88">
              <w:rPr>
                <w:sz w:val="18"/>
                <w:szCs w:val="18"/>
              </w:rPr>
              <w:t xml:space="preserve"> Lernzielentwicklung auf Fakultätsebene.</w:t>
            </w:r>
          </w:p>
          <w:p w:rsidR="005E6A57" w:rsidRPr="008C1A88" w:rsidRDefault="005E6A57" w:rsidP="00935FDB">
            <w:pPr>
              <w:rPr>
                <w:sz w:val="18"/>
                <w:szCs w:val="18"/>
              </w:rPr>
            </w:pPr>
            <w:r w:rsidRPr="008C1A88">
              <w:rPr>
                <w:sz w:val="18"/>
                <w:szCs w:val="18"/>
              </w:rPr>
              <w:t xml:space="preserve">Gestaltet Anreizsysteme für gute Lehre auf Fakultätsebene. </w:t>
            </w:r>
          </w:p>
          <w:p w:rsidR="008C1A88" w:rsidRDefault="008C1A88" w:rsidP="00935FDB">
            <w:pPr>
              <w:rPr>
                <w:sz w:val="18"/>
                <w:szCs w:val="18"/>
              </w:rPr>
            </w:pPr>
          </w:p>
          <w:p w:rsidR="003B3E65" w:rsidRPr="008C1A88" w:rsidRDefault="0037717B" w:rsidP="00935FDB">
            <w:pPr>
              <w:rPr>
                <w:sz w:val="18"/>
                <w:szCs w:val="18"/>
              </w:rPr>
            </w:pPr>
            <w:r w:rsidRPr="008C1A88">
              <w:rPr>
                <w:sz w:val="18"/>
                <w:szCs w:val="18"/>
              </w:rPr>
              <w:t xml:space="preserve">Leitet und gestaltet die </w:t>
            </w:r>
            <w:r w:rsidR="00E815F8" w:rsidRPr="008C1A88">
              <w:rPr>
                <w:sz w:val="18"/>
                <w:szCs w:val="18"/>
              </w:rPr>
              <w:t xml:space="preserve">fachspezifische </w:t>
            </w:r>
            <w:r w:rsidRPr="008C1A88">
              <w:rPr>
                <w:sz w:val="18"/>
                <w:szCs w:val="18"/>
              </w:rPr>
              <w:t>Kurse auf Fakultätsebene</w:t>
            </w:r>
            <w:r w:rsidR="005E6A57" w:rsidRPr="008C1A88">
              <w:rPr>
                <w:sz w:val="18"/>
                <w:szCs w:val="18"/>
              </w:rPr>
              <w:t xml:space="preserve"> und vermittelt Kompetenzen zur Qualitätssicherung in der Lehre</w:t>
            </w:r>
            <w:r w:rsidRPr="008C1A88">
              <w:rPr>
                <w:sz w:val="18"/>
                <w:szCs w:val="18"/>
              </w:rPr>
              <w:t>.</w:t>
            </w:r>
          </w:p>
          <w:p w:rsidR="0037717B" w:rsidRPr="008C1A88" w:rsidRDefault="0037717B" w:rsidP="00935FDB">
            <w:pPr>
              <w:rPr>
                <w:sz w:val="18"/>
                <w:szCs w:val="18"/>
              </w:rPr>
            </w:pPr>
          </w:p>
          <w:p w:rsidR="0037717B" w:rsidRPr="008C1A88" w:rsidRDefault="005D18FC" w:rsidP="00935FDB">
            <w:pPr>
              <w:rPr>
                <w:sz w:val="18"/>
                <w:szCs w:val="18"/>
              </w:rPr>
            </w:pPr>
            <w:r>
              <w:rPr>
                <w:sz w:val="18"/>
                <w:szCs w:val="18"/>
              </w:rPr>
              <w:t>Berät als</w:t>
            </w:r>
            <w:r w:rsidRPr="008C1A88">
              <w:rPr>
                <w:sz w:val="18"/>
                <w:szCs w:val="18"/>
              </w:rPr>
              <w:t xml:space="preserve"> </w:t>
            </w:r>
            <w:r w:rsidR="0037717B" w:rsidRPr="008C1A88">
              <w:rPr>
                <w:sz w:val="18"/>
                <w:szCs w:val="18"/>
              </w:rPr>
              <w:t>Evaluationsbeauftragte</w:t>
            </w:r>
            <w:r w:rsidR="003F7710">
              <w:rPr>
                <w:sz w:val="18"/>
                <w:szCs w:val="18"/>
              </w:rPr>
              <w:t>/-</w:t>
            </w:r>
            <w:r w:rsidR="0037717B" w:rsidRPr="008C1A88">
              <w:rPr>
                <w:sz w:val="18"/>
                <w:szCs w:val="18"/>
              </w:rPr>
              <w:t>r</w:t>
            </w:r>
            <w:r w:rsidR="00A97941">
              <w:rPr>
                <w:sz w:val="18"/>
                <w:szCs w:val="18"/>
              </w:rPr>
              <w:t xml:space="preserve"> bzw. </w:t>
            </w:r>
            <w:r w:rsidR="005E6A57" w:rsidRPr="008C1A88">
              <w:rPr>
                <w:sz w:val="18"/>
                <w:szCs w:val="18"/>
              </w:rPr>
              <w:t xml:space="preserve"> </w:t>
            </w:r>
            <w:r w:rsidR="00A97941">
              <w:rPr>
                <w:sz w:val="18"/>
                <w:szCs w:val="18"/>
              </w:rPr>
              <w:br/>
            </w:r>
            <w:r w:rsidR="005E6A57" w:rsidRPr="008C1A88">
              <w:rPr>
                <w:sz w:val="18"/>
                <w:szCs w:val="18"/>
              </w:rPr>
              <w:t>Ansprechpartner</w:t>
            </w:r>
            <w:r w:rsidR="00460FF6" w:rsidRPr="00460FF6">
              <w:rPr>
                <w:sz w:val="18"/>
                <w:szCs w:val="18"/>
              </w:rPr>
              <w:t>/-in</w:t>
            </w:r>
            <w:r w:rsidR="0037717B" w:rsidRPr="008C1A88">
              <w:rPr>
                <w:sz w:val="18"/>
                <w:szCs w:val="18"/>
              </w:rPr>
              <w:t xml:space="preserve"> der Fakultät und wirkt verantwortlich bei der Erstellung von Lehrberichten mit.</w:t>
            </w:r>
          </w:p>
          <w:p w:rsidR="008C1A88" w:rsidRDefault="008C1A88" w:rsidP="00935FDB">
            <w:pPr>
              <w:rPr>
                <w:sz w:val="18"/>
                <w:szCs w:val="18"/>
              </w:rPr>
            </w:pPr>
          </w:p>
          <w:p w:rsidR="003B3E65" w:rsidRPr="008C1A88" w:rsidRDefault="005D18FC" w:rsidP="00935FDB">
            <w:pPr>
              <w:rPr>
                <w:sz w:val="18"/>
                <w:szCs w:val="18"/>
              </w:rPr>
            </w:pPr>
            <w:r>
              <w:rPr>
                <w:sz w:val="18"/>
                <w:szCs w:val="18"/>
              </w:rPr>
              <w:t>Verantwortet</w:t>
            </w:r>
            <w:r w:rsidRPr="008C1A88">
              <w:rPr>
                <w:sz w:val="18"/>
                <w:szCs w:val="18"/>
              </w:rPr>
              <w:t xml:space="preserve"> </w:t>
            </w:r>
            <w:r w:rsidR="00B67562" w:rsidRPr="008C1A88">
              <w:rPr>
                <w:sz w:val="18"/>
                <w:szCs w:val="18"/>
              </w:rPr>
              <w:t>für die Fakultät Verfahren der internen oder externen Qualitätssicherung wie z.B. eine Akkreditierung.</w:t>
            </w:r>
          </w:p>
        </w:tc>
      </w:tr>
      <w:tr w:rsidR="00ED7F52" w:rsidRPr="00BC7E59" w:rsidTr="002B22F8">
        <w:trPr>
          <w:trHeight w:val="2009"/>
        </w:trPr>
        <w:tc>
          <w:tcPr>
            <w:tcW w:w="1809" w:type="dxa"/>
            <w:vAlign w:val="center"/>
          </w:tcPr>
          <w:p w:rsidR="00ED7F52" w:rsidRDefault="00ED7F52" w:rsidP="002B22F8">
            <w:pPr>
              <w:spacing w:line="360" w:lineRule="auto"/>
              <w:jc w:val="center"/>
              <w:rPr>
                <w:b/>
                <w:sz w:val="22"/>
                <w:szCs w:val="22"/>
              </w:rPr>
            </w:pPr>
            <w:r w:rsidRPr="00BC7E59">
              <w:rPr>
                <w:b/>
                <w:sz w:val="22"/>
                <w:szCs w:val="22"/>
              </w:rPr>
              <w:lastRenderedPageBreak/>
              <w:t>Makro-Ebene</w:t>
            </w:r>
          </w:p>
          <w:p w:rsidR="0042799B" w:rsidRPr="00BC7E59" w:rsidRDefault="0042799B" w:rsidP="00C26BB8">
            <w:pPr>
              <w:spacing w:line="360" w:lineRule="auto"/>
              <w:rPr>
                <w:b/>
                <w:sz w:val="22"/>
                <w:szCs w:val="22"/>
              </w:rPr>
            </w:pPr>
          </w:p>
        </w:tc>
        <w:tc>
          <w:tcPr>
            <w:tcW w:w="709" w:type="dxa"/>
          </w:tcPr>
          <w:p w:rsidR="00ED7F52" w:rsidRPr="00BC7E59" w:rsidRDefault="00ED7F52" w:rsidP="002B22F8">
            <w:pPr>
              <w:spacing w:line="360" w:lineRule="auto"/>
              <w:jc w:val="center"/>
              <w:rPr>
                <w:sz w:val="22"/>
                <w:szCs w:val="22"/>
              </w:rPr>
            </w:pPr>
          </w:p>
        </w:tc>
        <w:tc>
          <w:tcPr>
            <w:tcW w:w="4326" w:type="dxa"/>
          </w:tcPr>
          <w:p w:rsidR="00ED7F52" w:rsidRPr="008C1A88" w:rsidRDefault="005E6A57" w:rsidP="00935FDB">
            <w:pPr>
              <w:rPr>
                <w:sz w:val="18"/>
                <w:szCs w:val="18"/>
              </w:rPr>
            </w:pPr>
            <w:r w:rsidRPr="008C1A88">
              <w:rPr>
                <w:sz w:val="18"/>
                <w:szCs w:val="18"/>
              </w:rPr>
              <w:t>Nimmt an Veranstaltungen zur Weiterbildung in Bezug auf Evaluation, Feedback und Reflexion teil um neue Kenntnisse zu erlangen.</w:t>
            </w:r>
          </w:p>
          <w:p w:rsidR="005E6A57" w:rsidRPr="008C1A88" w:rsidRDefault="005E6A57" w:rsidP="00935FDB">
            <w:pPr>
              <w:rPr>
                <w:sz w:val="18"/>
                <w:szCs w:val="18"/>
              </w:rPr>
            </w:pPr>
          </w:p>
          <w:p w:rsidR="005E6A57" w:rsidRPr="008C1A88" w:rsidRDefault="005E6A57" w:rsidP="00935FDB">
            <w:pPr>
              <w:rPr>
                <w:sz w:val="18"/>
                <w:szCs w:val="18"/>
              </w:rPr>
            </w:pPr>
            <w:r w:rsidRPr="008C1A88">
              <w:rPr>
                <w:sz w:val="18"/>
                <w:szCs w:val="18"/>
              </w:rPr>
              <w:t xml:space="preserve">Setzt neue Ideen zur Lehrverbesserung in der eigenen Lehre um und stellt diese auch außerhalb der eigenen Fakultät vor. </w:t>
            </w:r>
          </w:p>
        </w:tc>
        <w:tc>
          <w:tcPr>
            <w:tcW w:w="4326" w:type="dxa"/>
          </w:tcPr>
          <w:p w:rsidR="0037717B" w:rsidRPr="008C1A88" w:rsidRDefault="005D18FC" w:rsidP="00935FDB">
            <w:pPr>
              <w:rPr>
                <w:sz w:val="18"/>
                <w:szCs w:val="18"/>
              </w:rPr>
            </w:pPr>
            <w:r>
              <w:rPr>
                <w:sz w:val="18"/>
                <w:szCs w:val="18"/>
              </w:rPr>
              <w:t>Leitet als</w:t>
            </w:r>
            <w:r w:rsidRPr="008C1A88">
              <w:rPr>
                <w:sz w:val="18"/>
                <w:szCs w:val="18"/>
              </w:rPr>
              <w:t xml:space="preserve"> </w:t>
            </w:r>
            <w:r w:rsidR="0037717B" w:rsidRPr="008C1A88">
              <w:rPr>
                <w:sz w:val="18"/>
                <w:szCs w:val="18"/>
              </w:rPr>
              <w:t>Dozent</w:t>
            </w:r>
            <w:r w:rsidR="0095511C">
              <w:rPr>
                <w:sz w:val="18"/>
                <w:szCs w:val="18"/>
              </w:rPr>
              <w:t>/-in</w:t>
            </w:r>
            <w:r w:rsidR="0037717B" w:rsidRPr="008C1A88">
              <w:rPr>
                <w:sz w:val="18"/>
                <w:szCs w:val="18"/>
              </w:rPr>
              <w:t xml:space="preserve"> oder </w:t>
            </w:r>
            <w:r w:rsidR="00E815F8" w:rsidRPr="008C1A88">
              <w:rPr>
                <w:sz w:val="18"/>
                <w:szCs w:val="18"/>
              </w:rPr>
              <w:t>fachspezifische</w:t>
            </w:r>
            <w:r w:rsidR="0037717B" w:rsidRPr="008C1A88">
              <w:rPr>
                <w:sz w:val="18"/>
                <w:szCs w:val="18"/>
              </w:rPr>
              <w:t xml:space="preserve"> Kurse auf regionaler oder nationaler Ebene</w:t>
            </w:r>
            <w:r w:rsidR="005E6A57" w:rsidRPr="008C1A88">
              <w:rPr>
                <w:sz w:val="18"/>
                <w:szCs w:val="18"/>
              </w:rPr>
              <w:t xml:space="preserve"> mit einem Fokus auf Evaluationen, Feedback und Qualitätsmanagement in der Lehre</w:t>
            </w:r>
            <w:r w:rsidR="0037717B" w:rsidRPr="008C1A88">
              <w:rPr>
                <w:sz w:val="18"/>
                <w:szCs w:val="18"/>
              </w:rPr>
              <w:t>.</w:t>
            </w:r>
          </w:p>
          <w:p w:rsidR="0037717B" w:rsidRPr="008C1A88" w:rsidRDefault="0037717B" w:rsidP="00935FDB">
            <w:pPr>
              <w:rPr>
                <w:sz w:val="18"/>
                <w:szCs w:val="18"/>
              </w:rPr>
            </w:pPr>
          </w:p>
          <w:p w:rsidR="0037717B" w:rsidRPr="008C1A88" w:rsidRDefault="0037717B" w:rsidP="00935FDB">
            <w:pPr>
              <w:rPr>
                <w:sz w:val="18"/>
                <w:szCs w:val="18"/>
              </w:rPr>
            </w:pPr>
            <w:r w:rsidRPr="008C1A88">
              <w:rPr>
                <w:sz w:val="18"/>
                <w:szCs w:val="18"/>
              </w:rPr>
              <w:t xml:space="preserve">Entwickelt Qualitätskriterien und Lernziele auf regionaler oder nationaler Ebene mit. </w:t>
            </w:r>
          </w:p>
          <w:p w:rsidR="005E6A57" w:rsidRPr="008C1A88" w:rsidRDefault="005E6A57" w:rsidP="00935FDB">
            <w:pPr>
              <w:rPr>
                <w:sz w:val="18"/>
                <w:szCs w:val="18"/>
              </w:rPr>
            </w:pPr>
          </w:p>
          <w:p w:rsidR="00ED7F52" w:rsidRPr="008C1A88" w:rsidRDefault="005E6A57" w:rsidP="00935FDB">
            <w:pPr>
              <w:rPr>
                <w:sz w:val="18"/>
                <w:szCs w:val="18"/>
              </w:rPr>
            </w:pPr>
            <w:r w:rsidRPr="008C1A88">
              <w:rPr>
                <w:sz w:val="18"/>
                <w:szCs w:val="18"/>
              </w:rPr>
              <w:t>Konzeptioniert Qualität</w:t>
            </w:r>
            <w:r w:rsidR="00C11282">
              <w:rPr>
                <w:sz w:val="18"/>
                <w:szCs w:val="18"/>
              </w:rPr>
              <w:t>s</w:t>
            </w:r>
            <w:r w:rsidRPr="008C1A88">
              <w:rPr>
                <w:sz w:val="18"/>
                <w:szCs w:val="18"/>
              </w:rPr>
              <w:t xml:space="preserve">managementverfahren für die Lehre unter Berücksichtigung der aktuellen Forschungsergebnisse in diesem Bereich. </w:t>
            </w:r>
          </w:p>
        </w:tc>
        <w:tc>
          <w:tcPr>
            <w:tcW w:w="4326" w:type="dxa"/>
          </w:tcPr>
          <w:p w:rsidR="00ED7F52" w:rsidRPr="008C1A88" w:rsidRDefault="005D18FC" w:rsidP="00935FDB">
            <w:pPr>
              <w:rPr>
                <w:sz w:val="18"/>
                <w:szCs w:val="18"/>
              </w:rPr>
            </w:pPr>
            <w:r>
              <w:rPr>
                <w:sz w:val="18"/>
                <w:szCs w:val="18"/>
              </w:rPr>
              <w:t>Bewertet</w:t>
            </w:r>
            <w:r w:rsidRPr="008C1A88">
              <w:rPr>
                <w:sz w:val="18"/>
                <w:szCs w:val="18"/>
              </w:rPr>
              <w:t xml:space="preserve"> </w:t>
            </w:r>
            <w:r w:rsidR="00B67562" w:rsidRPr="008C1A88">
              <w:rPr>
                <w:sz w:val="18"/>
                <w:szCs w:val="18"/>
              </w:rPr>
              <w:t xml:space="preserve">als </w:t>
            </w:r>
            <w:r w:rsidR="0037717B" w:rsidRPr="008C1A88">
              <w:rPr>
                <w:sz w:val="18"/>
                <w:szCs w:val="18"/>
              </w:rPr>
              <w:t>Gutachter für Akkreditierungsagenturen</w:t>
            </w:r>
            <w:r w:rsidR="00B67562" w:rsidRPr="008C1A88">
              <w:rPr>
                <w:sz w:val="18"/>
                <w:szCs w:val="18"/>
              </w:rPr>
              <w:t xml:space="preserve"> oder als externer Gutachter im Auftrag von Fakultäten oder Ministerien Curricula</w:t>
            </w:r>
            <w:r w:rsidR="0037717B" w:rsidRPr="008C1A88">
              <w:rPr>
                <w:sz w:val="18"/>
                <w:szCs w:val="18"/>
              </w:rPr>
              <w:t>.</w:t>
            </w:r>
          </w:p>
          <w:p w:rsidR="005E6A57" w:rsidRPr="008C1A88" w:rsidRDefault="005E6A57" w:rsidP="00935FDB">
            <w:pPr>
              <w:rPr>
                <w:sz w:val="18"/>
                <w:szCs w:val="18"/>
              </w:rPr>
            </w:pPr>
          </w:p>
          <w:p w:rsidR="005E6A57" w:rsidRPr="008C1A88" w:rsidRDefault="00F3409B" w:rsidP="00935FDB">
            <w:pPr>
              <w:rPr>
                <w:sz w:val="18"/>
                <w:szCs w:val="18"/>
              </w:rPr>
            </w:pPr>
            <w:r w:rsidRPr="008C1A88">
              <w:rPr>
                <w:sz w:val="18"/>
                <w:szCs w:val="18"/>
              </w:rPr>
              <w:t>Konzipiert und implementiert Qualitä</w:t>
            </w:r>
            <w:r w:rsidR="00C11282">
              <w:rPr>
                <w:sz w:val="18"/>
                <w:szCs w:val="18"/>
              </w:rPr>
              <w:t>t</w:t>
            </w:r>
            <w:r w:rsidRPr="008C1A88">
              <w:rPr>
                <w:sz w:val="18"/>
                <w:szCs w:val="18"/>
              </w:rPr>
              <w:t>sstandards und Qualitätssicherungsmaßnahmen für gute Lehre (auf Basis aktueller Forschungsergebnisse) im faku</w:t>
            </w:r>
            <w:r w:rsidR="00C11282">
              <w:rPr>
                <w:sz w:val="18"/>
                <w:szCs w:val="18"/>
              </w:rPr>
              <w:t>l</w:t>
            </w:r>
            <w:r w:rsidRPr="008C1A88">
              <w:rPr>
                <w:sz w:val="18"/>
                <w:szCs w:val="18"/>
              </w:rPr>
              <w:t>tätsübergreifen</w:t>
            </w:r>
            <w:r w:rsidR="00C11282">
              <w:rPr>
                <w:sz w:val="18"/>
                <w:szCs w:val="18"/>
              </w:rPr>
              <w:t>d</w:t>
            </w:r>
            <w:r w:rsidRPr="008C1A88">
              <w:rPr>
                <w:sz w:val="18"/>
                <w:szCs w:val="18"/>
              </w:rPr>
              <w:t>en Kontext und vertritt dies vor Gremien.</w:t>
            </w:r>
          </w:p>
          <w:p w:rsidR="00F3409B" w:rsidRPr="008C1A88" w:rsidRDefault="00F3409B" w:rsidP="00935FDB">
            <w:pPr>
              <w:rPr>
                <w:sz w:val="18"/>
                <w:szCs w:val="18"/>
              </w:rPr>
            </w:pPr>
          </w:p>
          <w:p w:rsidR="00F3409B" w:rsidRPr="008C1A88" w:rsidRDefault="00F3409B" w:rsidP="00935FDB">
            <w:pPr>
              <w:rPr>
                <w:sz w:val="18"/>
                <w:szCs w:val="18"/>
              </w:rPr>
            </w:pPr>
          </w:p>
        </w:tc>
      </w:tr>
    </w:tbl>
    <w:p w:rsidR="00176F73" w:rsidRDefault="00176F73">
      <w:pPr>
        <w:rPr>
          <w:rFonts w:cs="Arial"/>
          <w:b/>
          <w:sz w:val="24"/>
          <w:szCs w:val="22"/>
        </w:rPr>
      </w:pPr>
    </w:p>
    <w:sectPr w:rsidR="00176F73" w:rsidSect="00B0422E">
      <w:pgSz w:w="16840" w:h="11900" w:orient="landscape"/>
      <w:pgMar w:top="851" w:right="851" w:bottom="142" w:left="709" w:header="708" w:footer="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C0" w:rsidRDefault="00FA5AC0" w:rsidP="009E1A3C">
      <w:r>
        <w:separator/>
      </w:r>
    </w:p>
  </w:endnote>
  <w:endnote w:type="continuationSeparator" w:id="0">
    <w:p w:rsidR="00FA5AC0" w:rsidRDefault="00FA5AC0" w:rsidP="009E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3354"/>
      <w:docPartObj>
        <w:docPartGallery w:val="Page Numbers (Bottom of Page)"/>
        <w:docPartUnique/>
      </w:docPartObj>
    </w:sdtPr>
    <w:sdtEndPr>
      <w:rPr>
        <w:sz w:val="20"/>
      </w:rPr>
    </w:sdtEndPr>
    <w:sdtContent>
      <w:p w:rsidR="004A6C06" w:rsidRPr="009E1A3C" w:rsidRDefault="004A6C06">
        <w:pPr>
          <w:pStyle w:val="Fuzeile"/>
          <w:jc w:val="right"/>
          <w:rPr>
            <w:sz w:val="20"/>
          </w:rPr>
        </w:pPr>
        <w:r w:rsidRPr="009E1A3C">
          <w:rPr>
            <w:sz w:val="20"/>
          </w:rPr>
          <w:fldChar w:fldCharType="begin"/>
        </w:r>
        <w:r w:rsidRPr="009E1A3C">
          <w:rPr>
            <w:sz w:val="20"/>
          </w:rPr>
          <w:instrText>PAGE   \* MERGEFORMAT</w:instrText>
        </w:r>
        <w:r w:rsidRPr="009E1A3C">
          <w:rPr>
            <w:sz w:val="20"/>
          </w:rPr>
          <w:fldChar w:fldCharType="separate"/>
        </w:r>
        <w:r w:rsidR="00AE40D4">
          <w:rPr>
            <w:noProof/>
            <w:sz w:val="20"/>
          </w:rPr>
          <w:t>1</w:t>
        </w:r>
        <w:r w:rsidRPr="009E1A3C">
          <w:rPr>
            <w:sz w:val="20"/>
          </w:rPr>
          <w:fldChar w:fldCharType="end"/>
        </w:r>
      </w:p>
    </w:sdtContent>
  </w:sdt>
  <w:p w:rsidR="004A6C06" w:rsidRDefault="004A6C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C0" w:rsidRDefault="00FA5AC0" w:rsidP="009E1A3C">
      <w:r>
        <w:separator/>
      </w:r>
    </w:p>
  </w:footnote>
  <w:footnote w:type="continuationSeparator" w:id="0">
    <w:p w:rsidR="00FA5AC0" w:rsidRDefault="00FA5AC0" w:rsidP="009E1A3C">
      <w:r>
        <w:continuationSeparator/>
      </w:r>
    </w:p>
  </w:footnote>
  <w:footnote w:id="1">
    <w:p w:rsidR="000B04DE" w:rsidRDefault="000B04DE" w:rsidP="000B04DE">
      <w:pPr>
        <w:pStyle w:val="Funotentext"/>
      </w:pPr>
      <w:r>
        <w:rPr>
          <w:rStyle w:val="Funotenzeichen"/>
        </w:rPr>
        <w:footnoteRef/>
      </w:r>
      <w:r>
        <w:t xml:space="preserve"> http://www.royalcollege.ca/portal/page/portal/rc/canmeds/framework, 01.12.2015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071"/>
    <w:multiLevelType w:val="hybridMultilevel"/>
    <w:tmpl w:val="EF6CC028"/>
    <w:lvl w:ilvl="0" w:tplc="3C20E6C0">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BF1393"/>
    <w:multiLevelType w:val="hybridMultilevel"/>
    <w:tmpl w:val="26DE8564"/>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90719"/>
    <w:multiLevelType w:val="hybridMultilevel"/>
    <w:tmpl w:val="D9507376"/>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920130"/>
    <w:multiLevelType w:val="hybridMultilevel"/>
    <w:tmpl w:val="2B4C85B0"/>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C2086"/>
    <w:multiLevelType w:val="hybridMultilevel"/>
    <w:tmpl w:val="C71CF640"/>
    <w:lvl w:ilvl="0" w:tplc="39B65F46">
      <w:start w:val="4"/>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EA424AA"/>
    <w:multiLevelType w:val="hybridMultilevel"/>
    <w:tmpl w:val="A440A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FF31F1"/>
    <w:multiLevelType w:val="hybridMultilevel"/>
    <w:tmpl w:val="40D6E22A"/>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F858A2"/>
    <w:multiLevelType w:val="hybridMultilevel"/>
    <w:tmpl w:val="CE648BA4"/>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E33614"/>
    <w:multiLevelType w:val="hybridMultilevel"/>
    <w:tmpl w:val="99BC6FFE"/>
    <w:lvl w:ilvl="0" w:tplc="9904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6C264A"/>
    <w:multiLevelType w:val="hybridMultilevel"/>
    <w:tmpl w:val="1BD06200"/>
    <w:lvl w:ilvl="0" w:tplc="47AE559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06487"/>
    <w:multiLevelType w:val="hybridMultilevel"/>
    <w:tmpl w:val="7916A0D4"/>
    <w:lvl w:ilvl="0" w:tplc="309C52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0A2011"/>
    <w:multiLevelType w:val="hybridMultilevel"/>
    <w:tmpl w:val="B2201EFC"/>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29244A"/>
    <w:multiLevelType w:val="hybridMultilevel"/>
    <w:tmpl w:val="D2909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A35C8E"/>
    <w:multiLevelType w:val="hybridMultilevel"/>
    <w:tmpl w:val="F18ABDEC"/>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D954C6"/>
    <w:multiLevelType w:val="hybridMultilevel"/>
    <w:tmpl w:val="9F24BA1C"/>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1D7035"/>
    <w:multiLevelType w:val="hybridMultilevel"/>
    <w:tmpl w:val="F2B82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A50032"/>
    <w:multiLevelType w:val="hybridMultilevel"/>
    <w:tmpl w:val="5DF05A3A"/>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2559F2"/>
    <w:multiLevelType w:val="hybridMultilevel"/>
    <w:tmpl w:val="C3F08304"/>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377E3A"/>
    <w:multiLevelType w:val="hybridMultilevel"/>
    <w:tmpl w:val="CEA05F16"/>
    <w:lvl w:ilvl="0" w:tplc="17C085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2B110D"/>
    <w:multiLevelType w:val="hybridMultilevel"/>
    <w:tmpl w:val="A636E8FE"/>
    <w:lvl w:ilvl="0" w:tplc="39B65F46">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0420632"/>
    <w:multiLevelType w:val="hybridMultilevel"/>
    <w:tmpl w:val="AC2CC7CC"/>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E672425"/>
    <w:multiLevelType w:val="hybridMultilevel"/>
    <w:tmpl w:val="B1C2FD9A"/>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DE1A67"/>
    <w:multiLevelType w:val="hybridMultilevel"/>
    <w:tmpl w:val="4C5A7F76"/>
    <w:lvl w:ilvl="0" w:tplc="E0CA4C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B1CA6"/>
    <w:multiLevelType w:val="hybridMultilevel"/>
    <w:tmpl w:val="7F0C7524"/>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E0392E"/>
    <w:multiLevelType w:val="hybridMultilevel"/>
    <w:tmpl w:val="E324968C"/>
    <w:lvl w:ilvl="0" w:tplc="39B65F4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21"/>
  </w:num>
  <w:num w:numId="5">
    <w:abstractNumId w:val="6"/>
  </w:num>
  <w:num w:numId="6">
    <w:abstractNumId w:val="19"/>
  </w:num>
  <w:num w:numId="7">
    <w:abstractNumId w:val="4"/>
  </w:num>
  <w:num w:numId="8">
    <w:abstractNumId w:val="10"/>
  </w:num>
  <w:num w:numId="9">
    <w:abstractNumId w:val="16"/>
  </w:num>
  <w:num w:numId="10">
    <w:abstractNumId w:val="11"/>
  </w:num>
  <w:num w:numId="11">
    <w:abstractNumId w:val="17"/>
  </w:num>
  <w:num w:numId="12">
    <w:abstractNumId w:val="20"/>
  </w:num>
  <w:num w:numId="13">
    <w:abstractNumId w:val="23"/>
  </w:num>
  <w:num w:numId="14">
    <w:abstractNumId w:val="13"/>
  </w:num>
  <w:num w:numId="15">
    <w:abstractNumId w:val="2"/>
  </w:num>
  <w:num w:numId="16">
    <w:abstractNumId w:val="24"/>
  </w:num>
  <w:num w:numId="17">
    <w:abstractNumId w:val="7"/>
  </w:num>
  <w:num w:numId="18">
    <w:abstractNumId w:val="3"/>
  </w:num>
  <w:num w:numId="19">
    <w:abstractNumId w:val="9"/>
  </w:num>
  <w:num w:numId="20">
    <w:abstractNumId w:val="1"/>
  </w:num>
  <w:num w:numId="21">
    <w:abstractNumId w:val="18"/>
  </w:num>
  <w:num w:numId="22">
    <w:abstractNumId w:val="22"/>
  </w:num>
  <w:num w:numId="23">
    <w:abstractNumId w:val="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9"/>
    <w:rsid w:val="00001B75"/>
    <w:rsid w:val="00003E20"/>
    <w:rsid w:val="00011741"/>
    <w:rsid w:val="00011DC2"/>
    <w:rsid w:val="00033B19"/>
    <w:rsid w:val="00034EEE"/>
    <w:rsid w:val="0004252B"/>
    <w:rsid w:val="0004749E"/>
    <w:rsid w:val="0005289A"/>
    <w:rsid w:val="000532D0"/>
    <w:rsid w:val="0005386B"/>
    <w:rsid w:val="000541C8"/>
    <w:rsid w:val="00054651"/>
    <w:rsid w:val="000563AC"/>
    <w:rsid w:val="0006012E"/>
    <w:rsid w:val="00067E6D"/>
    <w:rsid w:val="00076F80"/>
    <w:rsid w:val="00082E1C"/>
    <w:rsid w:val="00087BC1"/>
    <w:rsid w:val="00093CF1"/>
    <w:rsid w:val="000945FD"/>
    <w:rsid w:val="000952CF"/>
    <w:rsid w:val="000A6FDC"/>
    <w:rsid w:val="000A784C"/>
    <w:rsid w:val="000B04DE"/>
    <w:rsid w:val="000B46C0"/>
    <w:rsid w:val="000C4134"/>
    <w:rsid w:val="000C4BE7"/>
    <w:rsid w:val="000D28D1"/>
    <w:rsid w:val="000D41FC"/>
    <w:rsid w:val="000F6C78"/>
    <w:rsid w:val="000F7CAD"/>
    <w:rsid w:val="00100215"/>
    <w:rsid w:val="00112538"/>
    <w:rsid w:val="00113DA3"/>
    <w:rsid w:val="001162FA"/>
    <w:rsid w:val="00116C8A"/>
    <w:rsid w:val="00120B6E"/>
    <w:rsid w:val="0012218B"/>
    <w:rsid w:val="00123236"/>
    <w:rsid w:val="00124338"/>
    <w:rsid w:val="00130F0E"/>
    <w:rsid w:val="00131F67"/>
    <w:rsid w:val="00146C48"/>
    <w:rsid w:val="001615BB"/>
    <w:rsid w:val="00167741"/>
    <w:rsid w:val="00171C3C"/>
    <w:rsid w:val="00176776"/>
    <w:rsid w:val="00176F73"/>
    <w:rsid w:val="001779DB"/>
    <w:rsid w:val="0019440F"/>
    <w:rsid w:val="001A28D7"/>
    <w:rsid w:val="001A5B07"/>
    <w:rsid w:val="001A74A4"/>
    <w:rsid w:val="001B0C84"/>
    <w:rsid w:val="001B14EF"/>
    <w:rsid w:val="001B5E90"/>
    <w:rsid w:val="001C005B"/>
    <w:rsid w:val="001C3207"/>
    <w:rsid w:val="001C785B"/>
    <w:rsid w:val="001D01EA"/>
    <w:rsid w:val="001D2AA2"/>
    <w:rsid w:val="001E5FD9"/>
    <w:rsid w:val="001F08FD"/>
    <w:rsid w:val="001F5CA2"/>
    <w:rsid w:val="001F6F24"/>
    <w:rsid w:val="001F6F79"/>
    <w:rsid w:val="0021244C"/>
    <w:rsid w:val="00217CED"/>
    <w:rsid w:val="002218B6"/>
    <w:rsid w:val="002244BB"/>
    <w:rsid w:val="002275FE"/>
    <w:rsid w:val="00240329"/>
    <w:rsid w:val="0024457D"/>
    <w:rsid w:val="002452F4"/>
    <w:rsid w:val="00272044"/>
    <w:rsid w:val="002733CD"/>
    <w:rsid w:val="00273DF5"/>
    <w:rsid w:val="002742D0"/>
    <w:rsid w:val="00277698"/>
    <w:rsid w:val="00281A54"/>
    <w:rsid w:val="002849C9"/>
    <w:rsid w:val="00295D82"/>
    <w:rsid w:val="0029750F"/>
    <w:rsid w:val="002A5131"/>
    <w:rsid w:val="002A642B"/>
    <w:rsid w:val="002B0222"/>
    <w:rsid w:val="002B22F8"/>
    <w:rsid w:val="002B4B21"/>
    <w:rsid w:val="002B5199"/>
    <w:rsid w:val="002C399F"/>
    <w:rsid w:val="002D54A0"/>
    <w:rsid w:val="002E4372"/>
    <w:rsid w:val="002E4CE3"/>
    <w:rsid w:val="002F4A27"/>
    <w:rsid w:val="0030240B"/>
    <w:rsid w:val="00312187"/>
    <w:rsid w:val="003148CC"/>
    <w:rsid w:val="00324400"/>
    <w:rsid w:val="00330A44"/>
    <w:rsid w:val="00330CCC"/>
    <w:rsid w:val="0033284D"/>
    <w:rsid w:val="00336054"/>
    <w:rsid w:val="003405E1"/>
    <w:rsid w:val="003514D5"/>
    <w:rsid w:val="00353490"/>
    <w:rsid w:val="00355ED0"/>
    <w:rsid w:val="003614D3"/>
    <w:rsid w:val="00366289"/>
    <w:rsid w:val="00374809"/>
    <w:rsid w:val="00374AC5"/>
    <w:rsid w:val="00374ADC"/>
    <w:rsid w:val="0037717B"/>
    <w:rsid w:val="0038224F"/>
    <w:rsid w:val="0038299E"/>
    <w:rsid w:val="003856AB"/>
    <w:rsid w:val="00392E7C"/>
    <w:rsid w:val="003A070B"/>
    <w:rsid w:val="003A3976"/>
    <w:rsid w:val="003A6308"/>
    <w:rsid w:val="003A6F70"/>
    <w:rsid w:val="003B1D36"/>
    <w:rsid w:val="003B3614"/>
    <w:rsid w:val="003B3E65"/>
    <w:rsid w:val="003B763F"/>
    <w:rsid w:val="003C0A70"/>
    <w:rsid w:val="003C3ECF"/>
    <w:rsid w:val="003C6490"/>
    <w:rsid w:val="003C7C9A"/>
    <w:rsid w:val="003D4CEE"/>
    <w:rsid w:val="003D76D0"/>
    <w:rsid w:val="003E2228"/>
    <w:rsid w:val="003E230C"/>
    <w:rsid w:val="003F6C87"/>
    <w:rsid w:val="003F7710"/>
    <w:rsid w:val="004117F3"/>
    <w:rsid w:val="004148C0"/>
    <w:rsid w:val="00417CD0"/>
    <w:rsid w:val="00423798"/>
    <w:rsid w:val="004257CF"/>
    <w:rsid w:val="0042799B"/>
    <w:rsid w:val="00433A7C"/>
    <w:rsid w:val="004367CA"/>
    <w:rsid w:val="00436A70"/>
    <w:rsid w:val="00444D28"/>
    <w:rsid w:val="0044732E"/>
    <w:rsid w:val="00452499"/>
    <w:rsid w:val="00452672"/>
    <w:rsid w:val="004563A7"/>
    <w:rsid w:val="00460B0D"/>
    <w:rsid w:val="00460FF6"/>
    <w:rsid w:val="004623CB"/>
    <w:rsid w:val="00462E9F"/>
    <w:rsid w:val="004675DD"/>
    <w:rsid w:val="00476EAB"/>
    <w:rsid w:val="004865C4"/>
    <w:rsid w:val="00497829"/>
    <w:rsid w:val="004A253C"/>
    <w:rsid w:val="004A4C7E"/>
    <w:rsid w:val="004A6C06"/>
    <w:rsid w:val="004B5361"/>
    <w:rsid w:val="004C5E97"/>
    <w:rsid w:val="004D09B5"/>
    <w:rsid w:val="004D1138"/>
    <w:rsid w:val="004D7617"/>
    <w:rsid w:val="004E1364"/>
    <w:rsid w:val="004E1E7E"/>
    <w:rsid w:val="004E33C5"/>
    <w:rsid w:val="004E43CD"/>
    <w:rsid w:val="004E4AF7"/>
    <w:rsid w:val="00506D27"/>
    <w:rsid w:val="00510643"/>
    <w:rsid w:val="00513BFF"/>
    <w:rsid w:val="00517DEC"/>
    <w:rsid w:val="00525F53"/>
    <w:rsid w:val="00526C83"/>
    <w:rsid w:val="00530A0F"/>
    <w:rsid w:val="00542AF2"/>
    <w:rsid w:val="00543607"/>
    <w:rsid w:val="005554EE"/>
    <w:rsid w:val="00556AF1"/>
    <w:rsid w:val="00557FCB"/>
    <w:rsid w:val="00565E0D"/>
    <w:rsid w:val="005667BE"/>
    <w:rsid w:val="0057184A"/>
    <w:rsid w:val="005730E7"/>
    <w:rsid w:val="00573322"/>
    <w:rsid w:val="00576360"/>
    <w:rsid w:val="00576D4E"/>
    <w:rsid w:val="0059342F"/>
    <w:rsid w:val="005977F4"/>
    <w:rsid w:val="005A08A8"/>
    <w:rsid w:val="005A291C"/>
    <w:rsid w:val="005A3540"/>
    <w:rsid w:val="005A563E"/>
    <w:rsid w:val="005A5BE3"/>
    <w:rsid w:val="005B0924"/>
    <w:rsid w:val="005B1E22"/>
    <w:rsid w:val="005B5DD7"/>
    <w:rsid w:val="005B68E1"/>
    <w:rsid w:val="005D1090"/>
    <w:rsid w:val="005D18FC"/>
    <w:rsid w:val="005D1A35"/>
    <w:rsid w:val="005D2712"/>
    <w:rsid w:val="005D281F"/>
    <w:rsid w:val="005E0474"/>
    <w:rsid w:val="005E0FA5"/>
    <w:rsid w:val="005E5EDB"/>
    <w:rsid w:val="005E6A57"/>
    <w:rsid w:val="005F6773"/>
    <w:rsid w:val="0060102D"/>
    <w:rsid w:val="00602E40"/>
    <w:rsid w:val="00602E7A"/>
    <w:rsid w:val="00607C13"/>
    <w:rsid w:val="00614287"/>
    <w:rsid w:val="00616C57"/>
    <w:rsid w:val="00625B83"/>
    <w:rsid w:val="00640ABE"/>
    <w:rsid w:val="00641AE5"/>
    <w:rsid w:val="0064229D"/>
    <w:rsid w:val="00660E2D"/>
    <w:rsid w:val="00661F9D"/>
    <w:rsid w:val="0066620A"/>
    <w:rsid w:val="006667BC"/>
    <w:rsid w:val="00666FA9"/>
    <w:rsid w:val="0067435A"/>
    <w:rsid w:val="0069346B"/>
    <w:rsid w:val="006945DE"/>
    <w:rsid w:val="00695757"/>
    <w:rsid w:val="0069653B"/>
    <w:rsid w:val="006A03B2"/>
    <w:rsid w:val="006A72AB"/>
    <w:rsid w:val="006B311A"/>
    <w:rsid w:val="006B6219"/>
    <w:rsid w:val="006C7400"/>
    <w:rsid w:val="006D64F2"/>
    <w:rsid w:val="006E4FAF"/>
    <w:rsid w:val="006F30A3"/>
    <w:rsid w:val="006F55CE"/>
    <w:rsid w:val="006F58AA"/>
    <w:rsid w:val="006F7FEE"/>
    <w:rsid w:val="00702CCF"/>
    <w:rsid w:val="00703E19"/>
    <w:rsid w:val="00705489"/>
    <w:rsid w:val="007136D1"/>
    <w:rsid w:val="00713E4C"/>
    <w:rsid w:val="0071580A"/>
    <w:rsid w:val="00717C9E"/>
    <w:rsid w:val="0072368F"/>
    <w:rsid w:val="00723EFD"/>
    <w:rsid w:val="007254E0"/>
    <w:rsid w:val="00734913"/>
    <w:rsid w:val="00735348"/>
    <w:rsid w:val="007362CE"/>
    <w:rsid w:val="00752095"/>
    <w:rsid w:val="007578EC"/>
    <w:rsid w:val="0076265D"/>
    <w:rsid w:val="0076348B"/>
    <w:rsid w:val="00763BC2"/>
    <w:rsid w:val="00764746"/>
    <w:rsid w:val="007772F1"/>
    <w:rsid w:val="00786D5B"/>
    <w:rsid w:val="0079515E"/>
    <w:rsid w:val="0079798A"/>
    <w:rsid w:val="007A2A88"/>
    <w:rsid w:val="007B2DA3"/>
    <w:rsid w:val="007C769B"/>
    <w:rsid w:val="007D00F8"/>
    <w:rsid w:val="007D3194"/>
    <w:rsid w:val="007D59EB"/>
    <w:rsid w:val="007E19DA"/>
    <w:rsid w:val="007E2723"/>
    <w:rsid w:val="007F02E7"/>
    <w:rsid w:val="007F2B31"/>
    <w:rsid w:val="00802B36"/>
    <w:rsid w:val="008050AF"/>
    <w:rsid w:val="008131B0"/>
    <w:rsid w:val="00813975"/>
    <w:rsid w:val="00814741"/>
    <w:rsid w:val="00817ED4"/>
    <w:rsid w:val="008213EA"/>
    <w:rsid w:val="00823FCE"/>
    <w:rsid w:val="00825165"/>
    <w:rsid w:val="00826FBB"/>
    <w:rsid w:val="008445EB"/>
    <w:rsid w:val="00856213"/>
    <w:rsid w:val="00873751"/>
    <w:rsid w:val="00893142"/>
    <w:rsid w:val="008A6B8D"/>
    <w:rsid w:val="008A6E46"/>
    <w:rsid w:val="008A76DC"/>
    <w:rsid w:val="008B4511"/>
    <w:rsid w:val="008B4587"/>
    <w:rsid w:val="008C0A5D"/>
    <w:rsid w:val="008C1943"/>
    <w:rsid w:val="008C1A88"/>
    <w:rsid w:val="008C363D"/>
    <w:rsid w:val="008D1A64"/>
    <w:rsid w:val="008E238D"/>
    <w:rsid w:val="008F0DC8"/>
    <w:rsid w:val="00907116"/>
    <w:rsid w:val="00910E11"/>
    <w:rsid w:val="009136E2"/>
    <w:rsid w:val="00922A40"/>
    <w:rsid w:val="0092395F"/>
    <w:rsid w:val="00924BC9"/>
    <w:rsid w:val="009340B7"/>
    <w:rsid w:val="00935FDB"/>
    <w:rsid w:val="009361E1"/>
    <w:rsid w:val="00936680"/>
    <w:rsid w:val="00945DB1"/>
    <w:rsid w:val="00953EAA"/>
    <w:rsid w:val="0095511C"/>
    <w:rsid w:val="0096064D"/>
    <w:rsid w:val="00961E17"/>
    <w:rsid w:val="009622E7"/>
    <w:rsid w:val="00964A92"/>
    <w:rsid w:val="00972F8E"/>
    <w:rsid w:val="00974D9D"/>
    <w:rsid w:val="00977CC2"/>
    <w:rsid w:val="00986056"/>
    <w:rsid w:val="00990A03"/>
    <w:rsid w:val="0099226D"/>
    <w:rsid w:val="009971E4"/>
    <w:rsid w:val="009A1C8D"/>
    <w:rsid w:val="009B17F5"/>
    <w:rsid w:val="009B1931"/>
    <w:rsid w:val="009B356B"/>
    <w:rsid w:val="009B423B"/>
    <w:rsid w:val="009B6AC8"/>
    <w:rsid w:val="009C08E9"/>
    <w:rsid w:val="009C653F"/>
    <w:rsid w:val="009C7D23"/>
    <w:rsid w:val="009D11FD"/>
    <w:rsid w:val="009E1A3C"/>
    <w:rsid w:val="009E2659"/>
    <w:rsid w:val="009F23FE"/>
    <w:rsid w:val="009F358E"/>
    <w:rsid w:val="00A01AFA"/>
    <w:rsid w:val="00A07EE5"/>
    <w:rsid w:val="00A11011"/>
    <w:rsid w:val="00A17E7B"/>
    <w:rsid w:val="00A23A1C"/>
    <w:rsid w:val="00A26A3B"/>
    <w:rsid w:val="00A2764C"/>
    <w:rsid w:val="00A36880"/>
    <w:rsid w:val="00A43DAE"/>
    <w:rsid w:val="00A47608"/>
    <w:rsid w:val="00A6101B"/>
    <w:rsid w:val="00A61527"/>
    <w:rsid w:val="00A6667F"/>
    <w:rsid w:val="00A71259"/>
    <w:rsid w:val="00A72FC0"/>
    <w:rsid w:val="00A770C2"/>
    <w:rsid w:val="00A82363"/>
    <w:rsid w:val="00A93587"/>
    <w:rsid w:val="00A97941"/>
    <w:rsid w:val="00AA0B98"/>
    <w:rsid w:val="00AA4AD5"/>
    <w:rsid w:val="00AA4F94"/>
    <w:rsid w:val="00AB0AC8"/>
    <w:rsid w:val="00AB6E80"/>
    <w:rsid w:val="00AC1A13"/>
    <w:rsid w:val="00AC54CF"/>
    <w:rsid w:val="00AC5DB3"/>
    <w:rsid w:val="00AE40D4"/>
    <w:rsid w:val="00AE6BAE"/>
    <w:rsid w:val="00AE6BF1"/>
    <w:rsid w:val="00AE7F86"/>
    <w:rsid w:val="00AF745E"/>
    <w:rsid w:val="00B0157B"/>
    <w:rsid w:val="00B02CD3"/>
    <w:rsid w:val="00B03EA4"/>
    <w:rsid w:val="00B0422E"/>
    <w:rsid w:val="00B17567"/>
    <w:rsid w:val="00B20060"/>
    <w:rsid w:val="00B211FB"/>
    <w:rsid w:val="00B324AC"/>
    <w:rsid w:val="00B417AB"/>
    <w:rsid w:val="00B42B89"/>
    <w:rsid w:val="00B43F22"/>
    <w:rsid w:val="00B44343"/>
    <w:rsid w:val="00B44771"/>
    <w:rsid w:val="00B4495E"/>
    <w:rsid w:val="00B46A2E"/>
    <w:rsid w:val="00B47598"/>
    <w:rsid w:val="00B52FAD"/>
    <w:rsid w:val="00B5392D"/>
    <w:rsid w:val="00B6428E"/>
    <w:rsid w:val="00B67562"/>
    <w:rsid w:val="00B678B3"/>
    <w:rsid w:val="00B71DBB"/>
    <w:rsid w:val="00B72E43"/>
    <w:rsid w:val="00B744EE"/>
    <w:rsid w:val="00B766F3"/>
    <w:rsid w:val="00B77820"/>
    <w:rsid w:val="00B8582D"/>
    <w:rsid w:val="00B864BD"/>
    <w:rsid w:val="00B87465"/>
    <w:rsid w:val="00B94BD6"/>
    <w:rsid w:val="00B96D98"/>
    <w:rsid w:val="00BB0C3C"/>
    <w:rsid w:val="00BB33CA"/>
    <w:rsid w:val="00BB45D1"/>
    <w:rsid w:val="00BB7F36"/>
    <w:rsid w:val="00BC4355"/>
    <w:rsid w:val="00BC43A5"/>
    <w:rsid w:val="00BC7E59"/>
    <w:rsid w:val="00BD1C40"/>
    <w:rsid w:val="00BD2418"/>
    <w:rsid w:val="00BE229E"/>
    <w:rsid w:val="00BE622F"/>
    <w:rsid w:val="00BF31D3"/>
    <w:rsid w:val="00C00E25"/>
    <w:rsid w:val="00C039DC"/>
    <w:rsid w:val="00C0679E"/>
    <w:rsid w:val="00C11282"/>
    <w:rsid w:val="00C206A3"/>
    <w:rsid w:val="00C21442"/>
    <w:rsid w:val="00C25E7C"/>
    <w:rsid w:val="00C26BB8"/>
    <w:rsid w:val="00C273C0"/>
    <w:rsid w:val="00C3136E"/>
    <w:rsid w:val="00C33049"/>
    <w:rsid w:val="00C33DBE"/>
    <w:rsid w:val="00C356BC"/>
    <w:rsid w:val="00C439C9"/>
    <w:rsid w:val="00C44F42"/>
    <w:rsid w:val="00C46B1E"/>
    <w:rsid w:val="00C51266"/>
    <w:rsid w:val="00C64071"/>
    <w:rsid w:val="00C700F5"/>
    <w:rsid w:val="00C72388"/>
    <w:rsid w:val="00C7329C"/>
    <w:rsid w:val="00C73949"/>
    <w:rsid w:val="00C7682E"/>
    <w:rsid w:val="00C8367E"/>
    <w:rsid w:val="00C85717"/>
    <w:rsid w:val="00C90417"/>
    <w:rsid w:val="00C926D6"/>
    <w:rsid w:val="00CA0553"/>
    <w:rsid w:val="00CC0905"/>
    <w:rsid w:val="00CC26F6"/>
    <w:rsid w:val="00CD26D5"/>
    <w:rsid w:val="00CD5E48"/>
    <w:rsid w:val="00CE3EDE"/>
    <w:rsid w:val="00CE3FBA"/>
    <w:rsid w:val="00CF0944"/>
    <w:rsid w:val="00CF21A4"/>
    <w:rsid w:val="00CF4FB8"/>
    <w:rsid w:val="00CF56A1"/>
    <w:rsid w:val="00CF604B"/>
    <w:rsid w:val="00D01E63"/>
    <w:rsid w:val="00D01E97"/>
    <w:rsid w:val="00D032B8"/>
    <w:rsid w:val="00D117E1"/>
    <w:rsid w:val="00D148A8"/>
    <w:rsid w:val="00D15BDC"/>
    <w:rsid w:val="00D2327C"/>
    <w:rsid w:val="00D24DF1"/>
    <w:rsid w:val="00D37624"/>
    <w:rsid w:val="00D41DA3"/>
    <w:rsid w:val="00D469A1"/>
    <w:rsid w:val="00D47022"/>
    <w:rsid w:val="00D5182C"/>
    <w:rsid w:val="00D540B3"/>
    <w:rsid w:val="00D552F0"/>
    <w:rsid w:val="00D5607A"/>
    <w:rsid w:val="00D60EB3"/>
    <w:rsid w:val="00D67F40"/>
    <w:rsid w:val="00D73D37"/>
    <w:rsid w:val="00D7666F"/>
    <w:rsid w:val="00D77281"/>
    <w:rsid w:val="00D84F7E"/>
    <w:rsid w:val="00DA0193"/>
    <w:rsid w:val="00DA43FD"/>
    <w:rsid w:val="00DA5891"/>
    <w:rsid w:val="00DA6FCF"/>
    <w:rsid w:val="00DB1542"/>
    <w:rsid w:val="00DB7B60"/>
    <w:rsid w:val="00DC29F7"/>
    <w:rsid w:val="00DC3553"/>
    <w:rsid w:val="00DE5BD1"/>
    <w:rsid w:val="00DF141E"/>
    <w:rsid w:val="00DF264D"/>
    <w:rsid w:val="00DF4760"/>
    <w:rsid w:val="00DF48C2"/>
    <w:rsid w:val="00E166B1"/>
    <w:rsid w:val="00E25901"/>
    <w:rsid w:val="00E3674B"/>
    <w:rsid w:val="00E427F5"/>
    <w:rsid w:val="00E5079B"/>
    <w:rsid w:val="00E55CD1"/>
    <w:rsid w:val="00E5759F"/>
    <w:rsid w:val="00E607BB"/>
    <w:rsid w:val="00E618DB"/>
    <w:rsid w:val="00E64D75"/>
    <w:rsid w:val="00E701C5"/>
    <w:rsid w:val="00E815F8"/>
    <w:rsid w:val="00E83055"/>
    <w:rsid w:val="00E83067"/>
    <w:rsid w:val="00E831CB"/>
    <w:rsid w:val="00E86EAE"/>
    <w:rsid w:val="00E95FCF"/>
    <w:rsid w:val="00E97511"/>
    <w:rsid w:val="00EB0C15"/>
    <w:rsid w:val="00EB3AC4"/>
    <w:rsid w:val="00EB4CAD"/>
    <w:rsid w:val="00EC72B2"/>
    <w:rsid w:val="00ED7F52"/>
    <w:rsid w:val="00EE0164"/>
    <w:rsid w:val="00EE24DD"/>
    <w:rsid w:val="00EE2507"/>
    <w:rsid w:val="00EE261D"/>
    <w:rsid w:val="00EF75C6"/>
    <w:rsid w:val="00F047F7"/>
    <w:rsid w:val="00F04DF5"/>
    <w:rsid w:val="00F10EBE"/>
    <w:rsid w:val="00F137FA"/>
    <w:rsid w:val="00F2128D"/>
    <w:rsid w:val="00F33FF9"/>
    <w:rsid w:val="00F3409B"/>
    <w:rsid w:val="00F56FD0"/>
    <w:rsid w:val="00F61255"/>
    <w:rsid w:val="00F66349"/>
    <w:rsid w:val="00F716E2"/>
    <w:rsid w:val="00F71FA4"/>
    <w:rsid w:val="00F72B8A"/>
    <w:rsid w:val="00F9341B"/>
    <w:rsid w:val="00FA02BB"/>
    <w:rsid w:val="00FA0C21"/>
    <w:rsid w:val="00FA5AC0"/>
    <w:rsid w:val="00FB1B88"/>
    <w:rsid w:val="00FB24C8"/>
    <w:rsid w:val="00FC1A88"/>
    <w:rsid w:val="00FC1C3F"/>
    <w:rsid w:val="00FC32AA"/>
    <w:rsid w:val="00FD58E5"/>
    <w:rsid w:val="00FE0690"/>
    <w:rsid w:val="00FE2EE5"/>
    <w:rsid w:val="00FF7B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345A8A" w:themeColor="accent1" w:themeShade="B5"/>
        <w:spacing w:val="5"/>
        <w:kern w:val="28"/>
        <w:sz w:val="32"/>
        <w:szCs w:val="3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97511"/>
    <w:pPr>
      <w:keepNext/>
      <w:keepLines/>
      <w:spacing w:before="480"/>
      <w:outlineLvl w:val="0"/>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E97511"/>
    <w:pPr>
      <w:jc w:val="both"/>
    </w:pPr>
    <w:rPr>
      <w:b/>
      <w:sz w:val="24"/>
    </w:rPr>
  </w:style>
  <w:style w:type="paragraph" w:customStyle="1" w:styleId="Formatvorlage2">
    <w:name w:val="Formatvorlage2"/>
    <w:basedOn w:val="berschrift1"/>
    <w:qFormat/>
    <w:rsid w:val="00E97511"/>
    <w:pPr>
      <w:jc w:val="center"/>
    </w:pPr>
    <w:rPr>
      <w:rFonts w:ascii="Arial" w:hAnsi="Arial"/>
      <w:b w:val="0"/>
      <w:u w:val="single"/>
    </w:rPr>
  </w:style>
  <w:style w:type="character" w:customStyle="1" w:styleId="berschrift1Zchn">
    <w:name w:val="Überschrift 1 Zchn"/>
    <w:basedOn w:val="Absatz-Standardschriftart"/>
    <w:link w:val="berschrift1"/>
    <w:uiPriority w:val="9"/>
    <w:rsid w:val="00E97511"/>
    <w:rPr>
      <w:rFonts w:asciiTheme="majorHAnsi" w:eastAsiaTheme="majorEastAsia" w:hAnsiTheme="majorHAnsi"/>
      <w:b/>
      <w:bCs/>
    </w:rPr>
  </w:style>
  <w:style w:type="paragraph" w:customStyle="1" w:styleId="Formatvorlage5">
    <w:name w:val="Formatvorlage5"/>
    <w:basedOn w:val="Standard"/>
    <w:qFormat/>
    <w:rsid w:val="00E97511"/>
    <w:pPr>
      <w:jc w:val="center"/>
    </w:pPr>
    <w:rPr>
      <w:sz w:val="36"/>
      <w:u w:val="single"/>
    </w:rPr>
  </w:style>
  <w:style w:type="paragraph" w:styleId="Kopfzeile">
    <w:name w:val="header"/>
    <w:basedOn w:val="Standard"/>
    <w:link w:val="KopfzeileZchn"/>
    <w:uiPriority w:val="99"/>
    <w:unhideWhenUsed/>
    <w:rsid w:val="009E1A3C"/>
    <w:pPr>
      <w:tabs>
        <w:tab w:val="center" w:pos="4536"/>
        <w:tab w:val="right" w:pos="9072"/>
      </w:tabs>
    </w:pPr>
  </w:style>
  <w:style w:type="character" w:customStyle="1" w:styleId="KopfzeileZchn">
    <w:name w:val="Kopfzeile Zchn"/>
    <w:basedOn w:val="Absatz-Standardschriftart"/>
    <w:link w:val="Kopfzeile"/>
    <w:uiPriority w:val="99"/>
    <w:rsid w:val="009E1A3C"/>
  </w:style>
  <w:style w:type="paragraph" w:styleId="Fuzeile">
    <w:name w:val="footer"/>
    <w:basedOn w:val="Standard"/>
    <w:link w:val="FuzeileZchn"/>
    <w:uiPriority w:val="99"/>
    <w:unhideWhenUsed/>
    <w:rsid w:val="009E1A3C"/>
    <w:pPr>
      <w:tabs>
        <w:tab w:val="center" w:pos="4536"/>
        <w:tab w:val="right" w:pos="9072"/>
      </w:tabs>
    </w:pPr>
  </w:style>
  <w:style w:type="character" w:customStyle="1" w:styleId="FuzeileZchn">
    <w:name w:val="Fußzeile Zchn"/>
    <w:basedOn w:val="Absatz-Standardschriftart"/>
    <w:link w:val="Fuzeile"/>
    <w:uiPriority w:val="99"/>
    <w:rsid w:val="009E1A3C"/>
  </w:style>
  <w:style w:type="table" w:styleId="Tabellenraster">
    <w:name w:val="Table Grid"/>
    <w:basedOn w:val="NormaleTabelle"/>
    <w:uiPriority w:val="59"/>
    <w:rsid w:val="00F5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A642B"/>
    <w:pPr>
      <w:ind w:left="720"/>
      <w:contextualSpacing/>
    </w:pPr>
  </w:style>
  <w:style w:type="character" w:styleId="Kommentarzeichen">
    <w:name w:val="annotation reference"/>
    <w:basedOn w:val="Absatz-Standardschriftart"/>
    <w:uiPriority w:val="99"/>
    <w:semiHidden/>
    <w:unhideWhenUsed/>
    <w:rsid w:val="00C00E25"/>
    <w:rPr>
      <w:sz w:val="16"/>
      <w:szCs w:val="16"/>
    </w:rPr>
  </w:style>
  <w:style w:type="paragraph" w:styleId="Kommentartext">
    <w:name w:val="annotation text"/>
    <w:basedOn w:val="Standard"/>
    <w:link w:val="KommentartextZchn"/>
    <w:uiPriority w:val="99"/>
    <w:semiHidden/>
    <w:unhideWhenUsed/>
    <w:rsid w:val="00C00E25"/>
    <w:rPr>
      <w:sz w:val="20"/>
      <w:szCs w:val="20"/>
    </w:rPr>
  </w:style>
  <w:style w:type="character" w:customStyle="1" w:styleId="KommentartextZchn">
    <w:name w:val="Kommentartext Zchn"/>
    <w:basedOn w:val="Absatz-Standardschriftart"/>
    <w:link w:val="Kommentartext"/>
    <w:uiPriority w:val="99"/>
    <w:semiHidden/>
    <w:rsid w:val="00C00E25"/>
    <w:rPr>
      <w:sz w:val="20"/>
      <w:szCs w:val="20"/>
    </w:rPr>
  </w:style>
  <w:style w:type="paragraph" w:styleId="Kommentarthema">
    <w:name w:val="annotation subject"/>
    <w:basedOn w:val="Kommentartext"/>
    <w:next w:val="Kommentartext"/>
    <w:link w:val="KommentarthemaZchn"/>
    <w:uiPriority w:val="99"/>
    <w:semiHidden/>
    <w:unhideWhenUsed/>
    <w:rsid w:val="00C00E25"/>
    <w:rPr>
      <w:b/>
      <w:bCs/>
    </w:rPr>
  </w:style>
  <w:style w:type="character" w:customStyle="1" w:styleId="KommentarthemaZchn">
    <w:name w:val="Kommentarthema Zchn"/>
    <w:basedOn w:val="KommentartextZchn"/>
    <w:link w:val="Kommentarthema"/>
    <w:uiPriority w:val="99"/>
    <w:semiHidden/>
    <w:rsid w:val="00C00E25"/>
    <w:rPr>
      <w:b/>
      <w:bCs/>
      <w:sz w:val="20"/>
      <w:szCs w:val="20"/>
    </w:rPr>
  </w:style>
  <w:style w:type="paragraph" w:styleId="Sprechblasentext">
    <w:name w:val="Balloon Text"/>
    <w:basedOn w:val="Standard"/>
    <w:link w:val="SprechblasentextZchn"/>
    <w:uiPriority w:val="99"/>
    <w:semiHidden/>
    <w:unhideWhenUsed/>
    <w:rsid w:val="00C00E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E25"/>
    <w:rPr>
      <w:rFonts w:ascii="Tahoma" w:hAnsi="Tahoma" w:cs="Tahoma"/>
      <w:sz w:val="16"/>
      <w:szCs w:val="16"/>
    </w:rPr>
  </w:style>
  <w:style w:type="paragraph" w:styleId="StandardWeb">
    <w:name w:val="Normal (Web)"/>
    <w:basedOn w:val="Standard"/>
    <w:uiPriority w:val="99"/>
    <w:unhideWhenUsed/>
    <w:rsid w:val="004A6C06"/>
    <w:pPr>
      <w:spacing w:before="100" w:beforeAutospacing="1" w:after="100" w:afterAutospacing="1"/>
    </w:pPr>
    <w:rPr>
      <w:rFonts w:ascii="Times New Roman" w:eastAsia="Times New Roman" w:hAnsi="Times New Roman" w:cs="Times New Roman"/>
      <w:color w:val="auto"/>
      <w:spacing w:val="0"/>
      <w:kern w:val="0"/>
      <w:sz w:val="24"/>
      <w:szCs w:val="24"/>
    </w:rPr>
  </w:style>
  <w:style w:type="character" w:styleId="Hyperlink">
    <w:name w:val="Hyperlink"/>
    <w:basedOn w:val="Absatz-Standardschriftart"/>
    <w:uiPriority w:val="99"/>
    <w:semiHidden/>
    <w:unhideWhenUsed/>
    <w:rsid w:val="004A6C06"/>
    <w:rPr>
      <w:color w:val="0000FF"/>
      <w:u w:val="single"/>
    </w:rPr>
  </w:style>
  <w:style w:type="paragraph" w:styleId="Funotentext">
    <w:name w:val="footnote text"/>
    <w:basedOn w:val="Standard"/>
    <w:link w:val="FunotentextZchn"/>
    <w:uiPriority w:val="99"/>
    <w:semiHidden/>
    <w:unhideWhenUsed/>
    <w:rsid w:val="004A6C06"/>
    <w:rPr>
      <w:rFonts w:asciiTheme="minorHAnsi" w:eastAsiaTheme="minorHAnsi" w:hAnsiTheme="minorHAnsi" w:cstheme="minorBidi"/>
      <w:color w:val="auto"/>
      <w:spacing w:val="0"/>
      <w:kern w:val="0"/>
      <w:sz w:val="20"/>
      <w:szCs w:val="20"/>
      <w:lang w:eastAsia="en-US"/>
    </w:rPr>
  </w:style>
  <w:style w:type="character" w:customStyle="1" w:styleId="FunotentextZchn">
    <w:name w:val="Fußnotentext Zchn"/>
    <w:basedOn w:val="Absatz-Standardschriftart"/>
    <w:link w:val="Funotentext"/>
    <w:uiPriority w:val="99"/>
    <w:semiHidden/>
    <w:rsid w:val="004A6C06"/>
    <w:rPr>
      <w:rFonts w:asciiTheme="minorHAnsi" w:eastAsiaTheme="minorHAnsi" w:hAnsiTheme="minorHAnsi" w:cstheme="minorBidi"/>
      <w:color w:val="auto"/>
      <w:spacing w:val="0"/>
      <w:kern w:val="0"/>
      <w:sz w:val="20"/>
      <w:szCs w:val="20"/>
      <w:lang w:eastAsia="en-US"/>
    </w:rPr>
  </w:style>
  <w:style w:type="character" w:styleId="Funotenzeichen">
    <w:name w:val="footnote reference"/>
    <w:basedOn w:val="Absatz-Standardschriftart"/>
    <w:uiPriority w:val="99"/>
    <w:semiHidden/>
    <w:unhideWhenUsed/>
    <w:rsid w:val="004A6C06"/>
    <w:rPr>
      <w:vertAlign w:val="superscript"/>
    </w:rPr>
  </w:style>
  <w:style w:type="paragraph" w:styleId="KeinLeerraum">
    <w:name w:val="No Spacing"/>
    <w:uiPriority w:val="1"/>
    <w:qFormat/>
    <w:rsid w:val="000D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345A8A" w:themeColor="accent1" w:themeShade="B5"/>
        <w:spacing w:val="5"/>
        <w:kern w:val="28"/>
        <w:sz w:val="32"/>
        <w:szCs w:val="3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97511"/>
    <w:pPr>
      <w:keepNext/>
      <w:keepLines/>
      <w:spacing w:before="480"/>
      <w:outlineLvl w:val="0"/>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E97511"/>
    <w:pPr>
      <w:jc w:val="both"/>
    </w:pPr>
    <w:rPr>
      <w:b/>
      <w:sz w:val="24"/>
    </w:rPr>
  </w:style>
  <w:style w:type="paragraph" w:customStyle="1" w:styleId="Formatvorlage2">
    <w:name w:val="Formatvorlage2"/>
    <w:basedOn w:val="berschrift1"/>
    <w:qFormat/>
    <w:rsid w:val="00E97511"/>
    <w:pPr>
      <w:jc w:val="center"/>
    </w:pPr>
    <w:rPr>
      <w:rFonts w:ascii="Arial" w:hAnsi="Arial"/>
      <w:b w:val="0"/>
      <w:u w:val="single"/>
    </w:rPr>
  </w:style>
  <w:style w:type="character" w:customStyle="1" w:styleId="berschrift1Zchn">
    <w:name w:val="Überschrift 1 Zchn"/>
    <w:basedOn w:val="Absatz-Standardschriftart"/>
    <w:link w:val="berschrift1"/>
    <w:uiPriority w:val="9"/>
    <w:rsid w:val="00E97511"/>
    <w:rPr>
      <w:rFonts w:asciiTheme="majorHAnsi" w:eastAsiaTheme="majorEastAsia" w:hAnsiTheme="majorHAnsi"/>
      <w:b/>
      <w:bCs/>
    </w:rPr>
  </w:style>
  <w:style w:type="paragraph" w:customStyle="1" w:styleId="Formatvorlage5">
    <w:name w:val="Formatvorlage5"/>
    <w:basedOn w:val="Standard"/>
    <w:qFormat/>
    <w:rsid w:val="00E97511"/>
    <w:pPr>
      <w:jc w:val="center"/>
    </w:pPr>
    <w:rPr>
      <w:sz w:val="36"/>
      <w:u w:val="single"/>
    </w:rPr>
  </w:style>
  <w:style w:type="paragraph" w:styleId="Kopfzeile">
    <w:name w:val="header"/>
    <w:basedOn w:val="Standard"/>
    <w:link w:val="KopfzeileZchn"/>
    <w:uiPriority w:val="99"/>
    <w:unhideWhenUsed/>
    <w:rsid w:val="009E1A3C"/>
    <w:pPr>
      <w:tabs>
        <w:tab w:val="center" w:pos="4536"/>
        <w:tab w:val="right" w:pos="9072"/>
      </w:tabs>
    </w:pPr>
  </w:style>
  <w:style w:type="character" w:customStyle="1" w:styleId="KopfzeileZchn">
    <w:name w:val="Kopfzeile Zchn"/>
    <w:basedOn w:val="Absatz-Standardschriftart"/>
    <w:link w:val="Kopfzeile"/>
    <w:uiPriority w:val="99"/>
    <w:rsid w:val="009E1A3C"/>
  </w:style>
  <w:style w:type="paragraph" w:styleId="Fuzeile">
    <w:name w:val="footer"/>
    <w:basedOn w:val="Standard"/>
    <w:link w:val="FuzeileZchn"/>
    <w:uiPriority w:val="99"/>
    <w:unhideWhenUsed/>
    <w:rsid w:val="009E1A3C"/>
    <w:pPr>
      <w:tabs>
        <w:tab w:val="center" w:pos="4536"/>
        <w:tab w:val="right" w:pos="9072"/>
      </w:tabs>
    </w:pPr>
  </w:style>
  <w:style w:type="character" w:customStyle="1" w:styleId="FuzeileZchn">
    <w:name w:val="Fußzeile Zchn"/>
    <w:basedOn w:val="Absatz-Standardschriftart"/>
    <w:link w:val="Fuzeile"/>
    <w:uiPriority w:val="99"/>
    <w:rsid w:val="009E1A3C"/>
  </w:style>
  <w:style w:type="table" w:styleId="Tabellenraster">
    <w:name w:val="Table Grid"/>
    <w:basedOn w:val="NormaleTabelle"/>
    <w:uiPriority w:val="59"/>
    <w:rsid w:val="00F5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A642B"/>
    <w:pPr>
      <w:ind w:left="720"/>
      <w:contextualSpacing/>
    </w:pPr>
  </w:style>
  <w:style w:type="character" w:styleId="Kommentarzeichen">
    <w:name w:val="annotation reference"/>
    <w:basedOn w:val="Absatz-Standardschriftart"/>
    <w:uiPriority w:val="99"/>
    <w:semiHidden/>
    <w:unhideWhenUsed/>
    <w:rsid w:val="00C00E25"/>
    <w:rPr>
      <w:sz w:val="16"/>
      <w:szCs w:val="16"/>
    </w:rPr>
  </w:style>
  <w:style w:type="paragraph" w:styleId="Kommentartext">
    <w:name w:val="annotation text"/>
    <w:basedOn w:val="Standard"/>
    <w:link w:val="KommentartextZchn"/>
    <w:uiPriority w:val="99"/>
    <w:semiHidden/>
    <w:unhideWhenUsed/>
    <w:rsid w:val="00C00E25"/>
    <w:rPr>
      <w:sz w:val="20"/>
      <w:szCs w:val="20"/>
    </w:rPr>
  </w:style>
  <w:style w:type="character" w:customStyle="1" w:styleId="KommentartextZchn">
    <w:name w:val="Kommentartext Zchn"/>
    <w:basedOn w:val="Absatz-Standardschriftart"/>
    <w:link w:val="Kommentartext"/>
    <w:uiPriority w:val="99"/>
    <w:semiHidden/>
    <w:rsid w:val="00C00E25"/>
    <w:rPr>
      <w:sz w:val="20"/>
      <w:szCs w:val="20"/>
    </w:rPr>
  </w:style>
  <w:style w:type="paragraph" w:styleId="Kommentarthema">
    <w:name w:val="annotation subject"/>
    <w:basedOn w:val="Kommentartext"/>
    <w:next w:val="Kommentartext"/>
    <w:link w:val="KommentarthemaZchn"/>
    <w:uiPriority w:val="99"/>
    <w:semiHidden/>
    <w:unhideWhenUsed/>
    <w:rsid w:val="00C00E25"/>
    <w:rPr>
      <w:b/>
      <w:bCs/>
    </w:rPr>
  </w:style>
  <w:style w:type="character" w:customStyle="1" w:styleId="KommentarthemaZchn">
    <w:name w:val="Kommentarthema Zchn"/>
    <w:basedOn w:val="KommentartextZchn"/>
    <w:link w:val="Kommentarthema"/>
    <w:uiPriority w:val="99"/>
    <w:semiHidden/>
    <w:rsid w:val="00C00E25"/>
    <w:rPr>
      <w:b/>
      <w:bCs/>
      <w:sz w:val="20"/>
      <w:szCs w:val="20"/>
    </w:rPr>
  </w:style>
  <w:style w:type="paragraph" w:styleId="Sprechblasentext">
    <w:name w:val="Balloon Text"/>
    <w:basedOn w:val="Standard"/>
    <w:link w:val="SprechblasentextZchn"/>
    <w:uiPriority w:val="99"/>
    <w:semiHidden/>
    <w:unhideWhenUsed/>
    <w:rsid w:val="00C00E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E25"/>
    <w:rPr>
      <w:rFonts w:ascii="Tahoma" w:hAnsi="Tahoma" w:cs="Tahoma"/>
      <w:sz w:val="16"/>
      <w:szCs w:val="16"/>
    </w:rPr>
  </w:style>
  <w:style w:type="paragraph" w:styleId="StandardWeb">
    <w:name w:val="Normal (Web)"/>
    <w:basedOn w:val="Standard"/>
    <w:uiPriority w:val="99"/>
    <w:unhideWhenUsed/>
    <w:rsid w:val="004A6C06"/>
    <w:pPr>
      <w:spacing w:before="100" w:beforeAutospacing="1" w:after="100" w:afterAutospacing="1"/>
    </w:pPr>
    <w:rPr>
      <w:rFonts w:ascii="Times New Roman" w:eastAsia="Times New Roman" w:hAnsi="Times New Roman" w:cs="Times New Roman"/>
      <w:color w:val="auto"/>
      <w:spacing w:val="0"/>
      <w:kern w:val="0"/>
      <w:sz w:val="24"/>
      <w:szCs w:val="24"/>
    </w:rPr>
  </w:style>
  <w:style w:type="character" w:styleId="Hyperlink">
    <w:name w:val="Hyperlink"/>
    <w:basedOn w:val="Absatz-Standardschriftart"/>
    <w:uiPriority w:val="99"/>
    <w:semiHidden/>
    <w:unhideWhenUsed/>
    <w:rsid w:val="004A6C06"/>
    <w:rPr>
      <w:color w:val="0000FF"/>
      <w:u w:val="single"/>
    </w:rPr>
  </w:style>
  <w:style w:type="paragraph" w:styleId="Funotentext">
    <w:name w:val="footnote text"/>
    <w:basedOn w:val="Standard"/>
    <w:link w:val="FunotentextZchn"/>
    <w:uiPriority w:val="99"/>
    <w:semiHidden/>
    <w:unhideWhenUsed/>
    <w:rsid w:val="004A6C06"/>
    <w:rPr>
      <w:rFonts w:asciiTheme="minorHAnsi" w:eastAsiaTheme="minorHAnsi" w:hAnsiTheme="minorHAnsi" w:cstheme="minorBidi"/>
      <w:color w:val="auto"/>
      <w:spacing w:val="0"/>
      <w:kern w:val="0"/>
      <w:sz w:val="20"/>
      <w:szCs w:val="20"/>
      <w:lang w:eastAsia="en-US"/>
    </w:rPr>
  </w:style>
  <w:style w:type="character" w:customStyle="1" w:styleId="FunotentextZchn">
    <w:name w:val="Fußnotentext Zchn"/>
    <w:basedOn w:val="Absatz-Standardschriftart"/>
    <w:link w:val="Funotentext"/>
    <w:uiPriority w:val="99"/>
    <w:semiHidden/>
    <w:rsid w:val="004A6C06"/>
    <w:rPr>
      <w:rFonts w:asciiTheme="minorHAnsi" w:eastAsiaTheme="minorHAnsi" w:hAnsiTheme="minorHAnsi" w:cstheme="minorBidi"/>
      <w:color w:val="auto"/>
      <w:spacing w:val="0"/>
      <w:kern w:val="0"/>
      <w:sz w:val="20"/>
      <w:szCs w:val="20"/>
      <w:lang w:eastAsia="en-US"/>
    </w:rPr>
  </w:style>
  <w:style w:type="character" w:styleId="Funotenzeichen">
    <w:name w:val="footnote reference"/>
    <w:basedOn w:val="Absatz-Standardschriftart"/>
    <w:uiPriority w:val="99"/>
    <w:semiHidden/>
    <w:unhideWhenUsed/>
    <w:rsid w:val="004A6C06"/>
    <w:rPr>
      <w:vertAlign w:val="superscript"/>
    </w:rPr>
  </w:style>
  <w:style w:type="paragraph" w:styleId="KeinLeerraum">
    <w:name w:val="No Spacing"/>
    <w:uiPriority w:val="1"/>
    <w:qFormat/>
    <w:rsid w:val="000D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yalcollege.ca/portal/page/portal/rc/canmeds/framewor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4483-0CC2-4D08-B228-709E1F17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F777B509</Template>
  <TotalTime>0</TotalTime>
  <Pages>13</Pages>
  <Words>3796</Words>
  <Characters>23918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Sowa</dc:creator>
  <cp:lastModifiedBy>Asgeirsson, Liane</cp:lastModifiedBy>
  <cp:revision>2</cp:revision>
  <cp:lastPrinted>2014-08-27T11:49:00Z</cp:lastPrinted>
  <dcterms:created xsi:type="dcterms:W3CDTF">2018-01-16T06:44:00Z</dcterms:created>
  <dcterms:modified xsi:type="dcterms:W3CDTF">2018-01-16T06:44:00Z</dcterms:modified>
</cp:coreProperties>
</file>